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BB" w:rsidRPr="00FA68ED" w:rsidRDefault="00F955BB" w:rsidP="00F955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0314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7087"/>
      </w:tblGrid>
      <w:tr w:rsidR="00F955BB" w:rsidRPr="004D235F" w:rsidTr="00F955BB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F955BB" w:rsidRPr="00FB6CFE" w:rsidRDefault="00F955BB" w:rsidP="007F6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CFE"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F955BB" w:rsidRPr="004D235F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Снегоболотоход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CFMOTO CF500A</w:t>
            </w:r>
          </w:p>
        </w:tc>
      </w:tr>
      <w:tr w:rsidR="00F955BB" w:rsidRPr="004D235F" w:rsidTr="00F955BB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F955BB" w:rsidRPr="00FB6CFE" w:rsidRDefault="00F955BB" w:rsidP="007F6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CFE"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55BB" w:rsidRPr="004D235F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</w:t>
            </w:r>
          </w:p>
        </w:tc>
      </w:tr>
      <w:tr w:rsidR="00F955BB" w:rsidRPr="00CC6171" w:rsidTr="00F955BB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F955BB" w:rsidRPr="00FB6CFE" w:rsidRDefault="00F955BB" w:rsidP="007F6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CFE"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55BB" w:rsidRPr="00CC6171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А-1</w:t>
            </w:r>
          </w:p>
        </w:tc>
      </w:tr>
      <w:tr w:rsidR="00F955BB" w:rsidRPr="00CC6171" w:rsidTr="00F955BB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F955BB" w:rsidRPr="00FB6CFE" w:rsidRDefault="00F955BB" w:rsidP="007F6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CFE"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55BB" w:rsidRPr="00CC6171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2013 г.</w:t>
            </w:r>
          </w:p>
        </w:tc>
      </w:tr>
      <w:tr w:rsidR="00F955BB" w:rsidRPr="00CC6171" w:rsidTr="00F955BB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F955BB" w:rsidRPr="00FB6CFE" w:rsidRDefault="00F955BB" w:rsidP="007F6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CFE"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55BB" w:rsidRPr="00CC6171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 СА 6000</w:t>
            </w:r>
          </w:p>
        </w:tc>
      </w:tr>
      <w:tr w:rsidR="00F955BB" w:rsidRPr="00CC6171" w:rsidTr="00F955BB">
        <w:trPr>
          <w:trHeight w:val="284"/>
        </w:trPr>
        <w:tc>
          <w:tcPr>
            <w:tcW w:w="3227" w:type="dxa"/>
            <w:shd w:val="clear" w:color="auto" w:fill="auto"/>
            <w:vAlign w:val="center"/>
          </w:tcPr>
          <w:p w:rsidR="00F955BB" w:rsidRPr="00FB6CFE" w:rsidRDefault="00F955BB" w:rsidP="007F6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CFE">
              <w:rPr>
                <w:rFonts w:ascii="Times New Roman" w:hAnsi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55BB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Свидетельство о регистрации т/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F955BB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серия СА</w:t>
            </w:r>
          </w:p>
          <w:p w:rsidR="00F955BB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913636</w:t>
            </w:r>
          </w:p>
          <w:p w:rsidR="00F955BB" w:rsidRPr="00CC6171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выдано 17.09.2014г.</w:t>
            </w:r>
          </w:p>
        </w:tc>
      </w:tr>
      <w:tr w:rsidR="00F955BB" w:rsidRPr="00CC6171" w:rsidTr="00F955BB">
        <w:trPr>
          <w:trHeight w:val="510"/>
        </w:trPr>
        <w:tc>
          <w:tcPr>
            <w:tcW w:w="3227" w:type="dxa"/>
            <w:shd w:val="clear" w:color="auto" w:fill="auto"/>
            <w:vAlign w:val="center"/>
          </w:tcPr>
          <w:p w:rsidR="00F955BB" w:rsidRPr="00FB6CFE" w:rsidRDefault="00F955BB" w:rsidP="007F6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CFE">
              <w:rPr>
                <w:rFonts w:ascii="Times New Roman" w:hAnsi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55BB" w:rsidRPr="00CC6171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Безвозмездного пользования № 4 от 10.10.2019г</w:t>
            </w:r>
          </w:p>
        </w:tc>
      </w:tr>
      <w:tr w:rsidR="00F955BB" w:rsidRPr="00CC6171" w:rsidTr="00F955BB">
        <w:trPr>
          <w:trHeight w:val="510"/>
        </w:trPr>
        <w:tc>
          <w:tcPr>
            <w:tcW w:w="3227" w:type="dxa"/>
            <w:shd w:val="clear" w:color="auto" w:fill="auto"/>
            <w:vAlign w:val="center"/>
          </w:tcPr>
          <w:p w:rsidR="00F955BB" w:rsidRPr="00FB6CFE" w:rsidRDefault="00F955BB" w:rsidP="007F6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CFE">
              <w:rPr>
                <w:rFonts w:ascii="Times New Roman" w:hAnsi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55BB" w:rsidRPr="00CC6171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171">
              <w:rPr>
                <w:rFonts w:ascii="Times New Roman" w:hAnsi="Times New Roman"/>
                <w:sz w:val="16"/>
                <w:szCs w:val="16"/>
              </w:rPr>
              <w:t>исправна</w:t>
            </w:r>
          </w:p>
        </w:tc>
      </w:tr>
      <w:tr w:rsidR="00F955BB" w:rsidRPr="00CC6171" w:rsidTr="00F955BB">
        <w:trPr>
          <w:trHeight w:val="510"/>
        </w:trPr>
        <w:tc>
          <w:tcPr>
            <w:tcW w:w="3227" w:type="dxa"/>
            <w:shd w:val="clear" w:color="auto" w:fill="auto"/>
            <w:vAlign w:val="center"/>
          </w:tcPr>
          <w:p w:rsidR="00F955BB" w:rsidRPr="00FB6CFE" w:rsidRDefault="00F955BB" w:rsidP="007F6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CFE">
              <w:rPr>
                <w:rFonts w:ascii="Times New Roman" w:hAnsi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55BB" w:rsidRPr="00CC6171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955BB" w:rsidRPr="00CC6171" w:rsidTr="00F955BB">
        <w:trPr>
          <w:trHeight w:val="510"/>
        </w:trPr>
        <w:tc>
          <w:tcPr>
            <w:tcW w:w="3227" w:type="dxa"/>
            <w:shd w:val="clear" w:color="auto" w:fill="auto"/>
            <w:vAlign w:val="center"/>
          </w:tcPr>
          <w:p w:rsidR="00F955BB" w:rsidRPr="00FB6CFE" w:rsidRDefault="00F955BB" w:rsidP="007F6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CFE">
              <w:rPr>
                <w:rFonts w:ascii="Times New Roman" w:hAnsi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55BB" w:rsidRPr="00CC6171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CFE">
              <w:rPr>
                <w:rFonts w:ascii="Times New Roman" w:hAnsi="Times New Roman"/>
                <w:sz w:val="18"/>
                <w:szCs w:val="18"/>
              </w:rPr>
              <w:t>автоматическая</w:t>
            </w:r>
          </w:p>
        </w:tc>
      </w:tr>
      <w:tr w:rsidR="00F955BB" w:rsidRPr="00CC6171" w:rsidTr="00F955BB">
        <w:trPr>
          <w:trHeight w:val="510"/>
        </w:trPr>
        <w:tc>
          <w:tcPr>
            <w:tcW w:w="3227" w:type="dxa"/>
            <w:shd w:val="clear" w:color="auto" w:fill="auto"/>
            <w:vAlign w:val="center"/>
          </w:tcPr>
          <w:p w:rsidR="00F955BB" w:rsidRPr="00FB6CFE" w:rsidRDefault="00F955BB" w:rsidP="007F6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6CFE">
              <w:rPr>
                <w:rFonts w:ascii="Times New Roman" w:hAnsi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7087" w:type="dxa"/>
            <w:shd w:val="clear" w:color="auto" w:fill="auto"/>
            <w:vAlign w:val="center"/>
          </w:tcPr>
          <w:p w:rsidR="00F955BB" w:rsidRPr="00CC6171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171">
              <w:rPr>
                <w:rFonts w:ascii="Times New Roman" w:hAnsi="Times New Roman"/>
                <w:sz w:val="16"/>
                <w:szCs w:val="16"/>
              </w:rPr>
              <w:t>имеются</w:t>
            </w:r>
          </w:p>
        </w:tc>
      </w:tr>
      <w:tr w:rsidR="00F955BB" w:rsidRPr="00CC6171" w:rsidTr="00F955BB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F955BB" w:rsidRPr="00FB6CFE" w:rsidRDefault="00F955BB" w:rsidP="007F6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CFE">
              <w:rPr>
                <w:rFonts w:ascii="Times New Roman" w:hAnsi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55BB" w:rsidRPr="00CC6171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171"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</w:tr>
      <w:tr w:rsidR="00F955BB" w:rsidRPr="00CC6171" w:rsidTr="00F955BB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F955BB" w:rsidRPr="00FB6CFE" w:rsidRDefault="00F955BB" w:rsidP="007F6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CFE">
              <w:rPr>
                <w:rFonts w:ascii="Times New Roman" w:hAnsi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55BB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серия ХХХ</w:t>
            </w:r>
          </w:p>
          <w:p w:rsidR="00F955BB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0024009220</w:t>
            </w:r>
          </w:p>
          <w:p w:rsidR="00F955BB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«НАСКО»  с 13.01.2020г</w:t>
            </w:r>
          </w:p>
          <w:p w:rsidR="00F955BB" w:rsidRPr="00CC6171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12.01.2021г.</w:t>
            </w:r>
          </w:p>
        </w:tc>
      </w:tr>
      <w:tr w:rsidR="00F955BB" w:rsidRPr="00CC6171" w:rsidTr="00F955BB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F955BB" w:rsidRPr="00FB6CFE" w:rsidRDefault="00F955BB" w:rsidP="007F6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CFE">
              <w:rPr>
                <w:rFonts w:ascii="Times New Roman" w:hAnsi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55BB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номер 057400011810519</w:t>
            </w:r>
          </w:p>
          <w:p w:rsidR="00F955BB" w:rsidRPr="00CC6171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11.01.2021г.</w:t>
            </w:r>
          </w:p>
        </w:tc>
      </w:tr>
      <w:tr w:rsidR="00F955BB" w:rsidRPr="00CC6171" w:rsidTr="00F955BB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F955BB" w:rsidRPr="00FB6CFE" w:rsidRDefault="00F955BB" w:rsidP="007F6D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6CFE">
              <w:rPr>
                <w:rFonts w:ascii="Times New Roman" w:hAnsi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55BB" w:rsidRPr="00CC6171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171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</w:tr>
    </w:tbl>
    <w:p w:rsidR="00F955BB" w:rsidRDefault="00F955BB" w:rsidP="00F955BB">
      <w:pPr>
        <w:pStyle w:val="a3"/>
        <w:rPr>
          <w:rFonts w:ascii="Courier New" w:hAnsi="Courier New" w:cs="Courier New"/>
        </w:rPr>
      </w:pPr>
    </w:p>
    <w:p w:rsidR="00F955BB" w:rsidRPr="004C0EC5" w:rsidRDefault="00F955BB" w:rsidP="00F955BB">
      <w:pPr>
        <w:pStyle w:val="a3"/>
        <w:rPr>
          <w:rFonts w:ascii="Courier New" w:hAnsi="Courier New" w:cs="Courier New"/>
        </w:rPr>
      </w:pPr>
    </w:p>
    <w:p w:rsidR="00F955BB" w:rsidRPr="00350EEE" w:rsidRDefault="00F955BB" w:rsidP="00F955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E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955BB" w:rsidRPr="00350EEE" w:rsidRDefault="00F955BB" w:rsidP="00F955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безвозмездного пользования №2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с. Карманово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"01" ноября 2019</w:t>
      </w:r>
      <w:r w:rsidRPr="00350EEE">
        <w:rPr>
          <w:rFonts w:ascii="Times New Roman" w:hAnsi="Times New Roman" w:cs="Times New Roman"/>
          <w:sz w:val="24"/>
          <w:szCs w:val="24"/>
        </w:rPr>
        <w:t>г.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5BB" w:rsidRDefault="00F955BB" w:rsidP="00F955BB">
      <w:pPr>
        <w:rPr>
          <w:rFonts w:ascii="Times New Roman" w:hAnsi="Times New Roman"/>
          <w:sz w:val="24"/>
          <w:szCs w:val="24"/>
        </w:rPr>
      </w:pPr>
      <w:r w:rsidRPr="00843D4D">
        <w:rPr>
          <w:rFonts w:ascii="Times New Roman" w:hAnsi="Times New Roman"/>
          <w:color w:val="000000"/>
          <w:sz w:val="24"/>
          <w:szCs w:val="24"/>
        </w:rPr>
        <w:t>Я</w:t>
      </w:r>
      <w:proofErr w:type="gramStart"/>
      <w:r w:rsidRPr="00843D4D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843D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3D4D">
        <w:rPr>
          <w:rFonts w:ascii="Times New Roman" w:hAnsi="Times New Roman"/>
          <w:b/>
          <w:color w:val="000000"/>
          <w:sz w:val="24"/>
          <w:szCs w:val="24"/>
          <w:u w:val="single"/>
        </w:rPr>
        <w:t>Ковалёв Андрей Владимирович 08.10.1983 г.р.</w:t>
      </w:r>
      <w:r w:rsidRPr="00843D4D">
        <w:rPr>
          <w:rFonts w:ascii="Times New Roman" w:hAnsi="Times New Roman"/>
          <w:color w:val="000000"/>
          <w:sz w:val="24"/>
          <w:szCs w:val="24"/>
        </w:rPr>
        <w:t xml:space="preserve"> паспорт : </w:t>
      </w:r>
      <w:r w:rsidRPr="00843D4D">
        <w:rPr>
          <w:rFonts w:ascii="Times New Roman" w:hAnsi="Times New Roman"/>
          <w:b/>
          <w:color w:val="000000"/>
          <w:sz w:val="24"/>
          <w:szCs w:val="24"/>
          <w:u w:val="single"/>
        </w:rPr>
        <w:t>6604</w:t>
      </w:r>
      <w:r w:rsidRPr="00843D4D">
        <w:rPr>
          <w:rFonts w:ascii="Times New Roman" w:hAnsi="Times New Roman"/>
          <w:color w:val="000000"/>
          <w:sz w:val="24"/>
          <w:szCs w:val="24"/>
        </w:rPr>
        <w:t xml:space="preserve"> № 0</w:t>
      </w:r>
      <w:r w:rsidRPr="00843D4D">
        <w:rPr>
          <w:rFonts w:ascii="Times New Roman" w:hAnsi="Times New Roman"/>
          <w:b/>
          <w:color w:val="000000"/>
          <w:sz w:val="24"/>
          <w:szCs w:val="24"/>
          <w:u w:val="single"/>
        </w:rPr>
        <w:t>52994</w:t>
      </w:r>
      <w:r w:rsidRPr="00843D4D">
        <w:rPr>
          <w:rFonts w:ascii="Times New Roman" w:hAnsi="Times New Roman"/>
          <w:color w:val="000000"/>
          <w:sz w:val="24"/>
          <w:szCs w:val="24"/>
        </w:rPr>
        <w:br/>
        <w:t>выдан</w:t>
      </w:r>
      <w:r w:rsidRPr="00843D4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: </w:t>
      </w:r>
      <w:proofErr w:type="spellStart"/>
      <w:r w:rsidRPr="00843D4D">
        <w:rPr>
          <w:rFonts w:ascii="Times New Roman" w:hAnsi="Times New Roman"/>
          <w:b/>
          <w:color w:val="000000"/>
          <w:sz w:val="24"/>
          <w:szCs w:val="24"/>
          <w:u w:val="single"/>
        </w:rPr>
        <w:t>Гагаринским</w:t>
      </w:r>
      <w:proofErr w:type="spellEnd"/>
      <w:r w:rsidRPr="00843D4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ГОВД Смоленской области от 07.09.2005г</w:t>
      </w:r>
      <w:r w:rsidRPr="00843D4D">
        <w:rPr>
          <w:rFonts w:ascii="Times New Roman" w:hAnsi="Times New Roman"/>
          <w:color w:val="000000"/>
          <w:sz w:val="24"/>
          <w:szCs w:val="24"/>
        </w:rPr>
        <w:t>. Код подразделения:</w:t>
      </w:r>
      <w:r w:rsidRPr="00843D4D">
        <w:rPr>
          <w:rFonts w:ascii="Times New Roman" w:hAnsi="Times New Roman"/>
          <w:color w:val="000000"/>
          <w:sz w:val="24"/>
          <w:szCs w:val="24"/>
        </w:rPr>
        <w:br/>
      </w:r>
      <w:r w:rsidRPr="00843D4D">
        <w:rPr>
          <w:rFonts w:ascii="Times New Roman" w:hAnsi="Times New Roman"/>
          <w:b/>
          <w:color w:val="000000"/>
          <w:sz w:val="24"/>
          <w:szCs w:val="24"/>
          <w:u w:val="single"/>
        </w:rPr>
        <w:t>672-007</w:t>
      </w:r>
      <w:r w:rsidRPr="00843D4D">
        <w:rPr>
          <w:rFonts w:ascii="Times New Roman" w:hAnsi="Times New Roman"/>
          <w:color w:val="000000"/>
          <w:sz w:val="24"/>
          <w:szCs w:val="24"/>
        </w:rPr>
        <w:br/>
        <w:t>Проживающий по адресу</w:t>
      </w:r>
      <w:proofErr w:type="gramStart"/>
      <w:r w:rsidRPr="00843D4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843D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3D4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Смоленская обл., </w:t>
      </w:r>
      <w:proofErr w:type="spellStart"/>
      <w:r w:rsidRPr="00843D4D">
        <w:rPr>
          <w:rFonts w:ascii="Times New Roman" w:hAnsi="Times New Roman"/>
          <w:b/>
          <w:color w:val="000000"/>
          <w:sz w:val="24"/>
          <w:szCs w:val="24"/>
          <w:u w:val="single"/>
        </w:rPr>
        <w:t>Гагаринский</w:t>
      </w:r>
      <w:proofErr w:type="spellEnd"/>
      <w:r w:rsidRPr="00843D4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р-н, с. Карманово,</w:t>
      </w:r>
      <w:r w:rsidRPr="00843D4D">
        <w:rPr>
          <w:rFonts w:ascii="Times New Roman" w:hAnsi="Times New Roman"/>
          <w:b/>
          <w:color w:val="000000"/>
          <w:sz w:val="24"/>
          <w:szCs w:val="24"/>
          <w:u w:val="single"/>
        </w:rPr>
        <w:br/>
        <w:t>ул. Заводская, д. 21</w:t>
      </w:r>
      <w:r w:rsidRPr="00843D4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843D4D">
        <w:rPr>
          <w:rFonts w:ascii="Times New Roman" w:hAnsi="Times New Roman"/>
          <w:b/>
          <w:color w:val="000000"/>
          <w:sz w:val="24"/>
          <w:szCs w:val="24"/>
          <w:u w:val="single"/>
        </w:rPr>
        <w:t>ООО «Аксиома»</w:t>
      </w:r>
      <w:proofErr w:type="gramStart"/>
      <w:r w:rsidRPr="00843D4D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843D4D">
        <w:rPr>
          <w:rFonts w:ascii="Times New Roman" w:hAnsi="Times New Roman"/>
          <w:color w:val="000000"/>
          <w:sz w:val="24"/>
          <w:szCs w:val="24"/>
        </w:rPr>
        <w:t>в лице исполнительного директора Ковалёва</w:t>
      </w:r>
      <w:r w:rsidRPr="00843D4D">
        <w:rPr>
          <w:rFonts w:ascii="Times New Roman" w:hAnsi="Times New Roman"/>
          <w:color w:val="000000"/>
          <w:sz w:val="24"/>
          <w:szCs w:val="24"/>
        </w:rPr>
        <w:br/>
        <w:t>Андрея Владимировича</w:t>
      </w:r>
      <w:r w:rsidRPr="00843D4D">
        <w:rPr>
          <w:rFonts w:ascii="Times New Roman" w:hAnsi="Times New Roman"/>
          <w:sz w:val="24"/>
          <w:szCs w:val="24"/>
        </w:rPr>
        <w:t xml:space="preserve"> действующего на основании устава с другой стороны, заключили настоящий договор о нижеследующем</w:t>
      </w:r>
    </w:p>
    <w:p w:rsidR="00F955BB" w:rsidRDefault="00F955BB" w:rsidP="00F955BB">
      <w:pPr>
        <w:rPr>
          <w:rFonts w:ascii="Times New Roman" w:hAnsi="Times New Roman"/>
          <w:sz w:val="24"/>
          <w:szCs w:val="24"/>
        </w:rPr>
      </w:pPr>
    </w:p>
    <w:p w:rsidR="00F955BB" w:rsidRDefault="00F955BB" w:rsidP="00F955BB">
      <w:pPr>
        <w:rPr>
          <w:rFonts w:ascii="Times New Roman" w:hAnsi="Times New Roman"/>
          <w:sz w:val="24"/>
          <w:szCs w:val="24"/>
        </w:rPr>
      </w:pPr>
    </w:p>
    <w:p w:rsidR="00F955BB" w:rsidRPr="00350EEE" w:rsidRDefault="00F955BB" w:rsidP="00F955BB">
      <w:pPr>
        <w:rPr>
          <w:rFonts w:ascii="Times New Roman" w:hAnsi="Times New Roman"/>
          <w:sz w:val="24"/>
          <w:szCs w:val="24"/>
        </w:rPr>
      </w:pPr>
    </w:p>
    <w:p w:rsidR="00F955BB" w:rsidRPr="00F955BB" w:rsidRDefault="00F955BB" w:rsidP="00F955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EE">
        <w:rPr>
          <w:rFonts w:ascii="Times New Roman" w:hAnsi="Times New Roman" w:cs="Times New Roman"/>
          <w:b/>
          <w:sz w:val="24"/>
          <w:szCs w:val="24"/>
        </w:rPr>
        <w:lastRenderedPageBreak/>
        <w:t>1. Предмет договора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1.1. По  настоящему  договору  Ссудодатель  обязуется   передать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(передает) в   безвозмездное  временное  пользование  Ссудополучателю:</w:t>
      </w:r>
    </w:p>
    <w:p w:rsidR="00F955BB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55BB" w:rsidRPr="00843D4D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D4D">
        <w:rPr>
          <w:rFonts w:ascii="Times New Roman" w:hAnsi="Times New Roman" w:cs="Times New Roman"/>
          <w:color w:val="000000"/>
          <w:sz w:val="24"/>
          <w:szCs w:val="24"/>
        </w:rPr>
        <w:t xml:space="preserve">1 . </w:t>
      </w:r>
      <w:r w:rsidRPr="00843D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Моторное судно «Казанка 5М4» с подвесным мотором «SUZUKI DF 50» ,</w:t>
      </w:r>
      <w:r w:rsidRPr="00843D4D">
        <w:rPr>
          <w:rFonts w:ascii="Times New Roman" w:hAnsi="Times New Roman" w:cs="Times New Roman"/>
          <w:color w:val="000000"/>
          <w:sz w:val="24"/>
          <w:szCs w:val="24"/>
        </w:rPr>
        <w:br/>
        <w:t>Идентификационный номер</w:t>
      </w:r>
      <w:proofErr w:type="gramStart"/>
      <w:r w:rsidRPr="00843D4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43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3D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</w:t>
      </w:r>
      <w:proofErr w:type="gramEnd"/>
      <w:r w:rsidRPr="00843D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66-66 СМ</w:t>
      </w:r>
      <w:r w:rsidRPr="00843D4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Строительный идентификационный номер : </w:t>
      </w:r>
      <w:r w:rsidRPr="00843D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006887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Именуемым  в дальнейшем "Вещь</w:t>
      </w:r>
      <w:r w:rsidRPr="00350EEE">
        <w:rPr>
          <w:rFonts w:ascii="Times New Roman" w:hAnsi="Times New Roman" w:cs="Times New Roman"/>
          <w:sz w:val="24"/>
          <w:szCs w:val="24"/>
        </w:rPr>
        <w:t>" для обеспечения учебного процесса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в состоянии,  при</w:t>
      </w:r>
      <w:r>
        <w:rPr>
          <w:rFonts w:ascii="Times New Roman" w:hAnsi="Times New Roman" w:cs="Times New Roman"/>
          <w:sz w:val="24"/>
          <w:szCs w:val="24"/>
        </w:rPr>
        <w:t>годном  для  использования  вещей по их</w:t>
      </w:r>
      <w:r w:rsidRPr="00350EEE">
        <w:rPr>
          <w:rFonts w:ascii="Times New Roman" w:hAnsi="Times New Roman" w:cs="Times New Roman"/>
          <w:sz w:val="24"/>
          <w:szCs w:val="24"/>
        </w:rPr>
        <w:t xml:space="preserve"> назначению сроком </w:t>
      </w:r>
      <w:r w:rsidRPr="003C0EE2">
        <w:rPr>
          <w:rFonts w:ascii="Times New Roman" w:hAnsi="Times New Roman" w:cs="Times New Roman"/>
          <w:b/>
          <w:sz w:val="24"/>
          <w:szCs w:val="24"/>
        </w:rPr>
        <w:t>на 1год</w:t>
      </w:r>
      <w:r w:rsidRPr="00350EEE">
        <w:rPr>
          <w:rFonts w:ascii="Times New Roman" w:hAnsi="Times New Roman" w:cs="Times New Roman"/>
          <w:sz w:val="24"/>
          <w:szCs w:val="24"/>
        </w:rPr>
        <w:t xml:space="preserve"> с момента заключения данного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EEE">
        <w:rPr>
          <w:rFonts w:ascii="Times New Roman" w:hAnsi="Times New Roman" w:cs="Times New Roman"/>
          <w:sz w:val="24"/>
          <w:szCs w:val="24"/>
        </w:rPr>
        <w:t>Ссудополуча</w:t>
      </w:r>
      <w:r>
        <w:rPr>
          <w:rFonts w:ascii="Times New Roman" w:hAnsi="Times New Roman" w:cs="Times New Roman"/>
          <w:sz w:val="24"/>
          <w:szCs w:val="24"/>
        </w:rPr>
        <w:t>тель обязуется вернуть указанную вещь</w:t>
      </w:r>
      <w:r w:rsidRPr="00350EE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том состоянии, в каком  он   их</w:t>
      </w:r>
      <w:r w:rsidRPr="00350EEE">
        <w:rPr>
          <w:rFonts w:ascii="Times New Roman" w:hAnsi="Times New Roman" w:cs="Times New Roman"/>
          <w:sz w:val="24"/>
          <w:szCs w:val="24"/>
        </w:rPr>
        <w:t xml:space="preserve">   получил   с  </w:t>
      </w:r>
      <w:r>
        <w:rPr>
          <w:rFonts w:ascii="Times New Roman" w:hAnsi="Times New Roman" w:cs="Times New Roman"/>
          <w:sz w:val="24"/>
          <w:szCs w:val="24"/>
        </w:rPr>
        <w:t xml:space="preserve"> учетом   нормального   износа</w:t>
      </w:r>
      <w:r w:rsidRPr="00350EEE">
        <w:rPr>
          <w:rFonts w:ascii="Times New Roman" w:hAnsi="Times New Roman" w:cs="Times New Roman"/>
          <w:sz w:val="24"/>
          <w:szCs w:val="24"/>
        </w:rPr>
        <w:t>.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1.2. Право  передачи  вещ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0EEE">
        <w:rPr>
          <w:rFonts w:ascii="Times New Roman" w:hAnsi="Times New Roman" w:cs="Times New Roman"/>
          <w:sz w:val="24"/>
          <w:szCs w:val="24"/>
        </w:rPr>
        <w:t>,  ук</w:t>
      </w:r>
      <w:r>
        <w:rPr>
          <w:rFonts w:ascii="Times New Roman" w:hAnsi="Times New Roman" w:cs="Times New Roman"/>
          <w:sz w:val="24"/>
          <w:szCs w:val="24"/>
        </w:rPr>
        <w:t>азанной  в  п.  1.1.  принадлежа</w:t>
      </w:r>
      <w:r w:rsidRPr="00350EEE">
        <w:rPr>
          <w:rFonts w:ascii="Times New Roman" w:hAnsi="Times New Roman" w:cs="Times New Roman"/>
          <w:sz w:val="24"/>
          <w:szCs w:val="24"/>
        </w:rPr>
        <w:t>т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Ссудодателю</w:t>
      </w:r>
      <w:r w:rsidRPr="00350EEE">
        <w:rPr>
          <w:rFonts w:ascii="Times New Roman" w:hAnsi="Times New Roman" w:cs="Times New Roman"/>
          <w:sz w:val="24"/>
          <w:szCs w:val="24"/>
        </w:rPr>
        <w:t>. Вещи предоставляются   в   безвозмездное  пользование  со  всеми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Принадлежностями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1.3. Ссудодател</w:t>
      </w:r>
      <w:r>
        <w:rPr>
          <w:rFonts w:ascii="Times New Roman" w:hAnsi="Times New Roman" w:cs="Times New Roman"/>
          <w:sz w:val="24"/>
          <w:szCs w:val="24"/>
        </w:rPr>
        <w:t>ь гарантирует,  что передаваемая вещь не являю</w:t>
      </w:r>
      <w:r w:rsidRPr="00350EEE">
        <w:rPr>
          <w:rFonts w:ascii="Times New Roman" w:hAnsi="Times New Roman" w:cs="Times New Roman"/>
          <w:sz w:val="24"/>
          <w:szCs w:val="24"/>
        </w:rPr>
        <w:t>тся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залога и не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отчуждена</w:t>
      </w:r>
      <w:proofErr w:type="gramEnd"/>
      <w:r w:rsidRPr="00350EEE">
        <w:rPr>
          <w:rFonts w:ascii="Times New Roman" w:hAnsi="Times New Roman" w:cs="Times New Roman"/>
          <w:sz w:val="24"/>
          <w:szCs w:val="24"/>
        </w:rPr>
        <w:t xml:space="preserve"> по иным основаниям третьим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лицам,</w:t>
      </w:r>
      <w:r>
        <w:rPr>
          <w:rFonts w:ascii="Times New Roman" w:hAnsi="Times New Roman" w:cs="Times New Roman"/>
          <w:sz w:val="24"/>
          <w:szCs w:val="24"/>
        </w:rPr>
        <w:t xml:space="preserve"> в споре и под арестом не состоя</w:t>
      </w:r>
      <w:r w:rsidRPr="00350EEE">
        <w:rPr>
          <w:rFonts w:ascii="Times New Roman" w:hAnsi="Times New Roman" w:cs="Times New Roman"/>
          <w:sz w:val="24"/>
          <w:szCs w:val="24"/>
        </w:rPr>
        <w:t>т.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5BB" w:rsidRPr="00350EEE" w:rsidRDefault="00F955BB" w:rsidP="00F955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EE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2.1. Ссудодатель обязуется: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предоставить   вещь</w:t>
      </w:r>
      <w:r w:rsidRPr="00350EEE">
        <w:rPr>
          <w:rFonts w:ascii="Times New Roman" w:hAnsi="Times New Roman" w:cs="Times New Roman"/>
          <w:sz w:val="24"/>
          <w:szCs w:val="24"/>
        </w:rPr>
        <w:t xml:space="preserve">  в  состоянии,  соответствующем  условиям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350EEE">
        <w:rPr>
          <w:rFonts w:ascii="Times New Roman" w:hAnsi="Times New Roman" w:cs="Times New Roman"/>
          <w:sz w:val="24"/>
          <w:szCs w:val="24"/>
        </w:rPr>
        <w:t>;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предоставить вещь</w:t>
      </w:r>
      <w:r w:rsidRPr="00350EEE">
        <w:rPr>
          <w:rFonts w:ascii="Times New Roman" w:hAnsi="Times New Roman" w:cs="Times New Roman"/>
          <w:sz w:val="24"/>
          <w:szCs w:val="24"/>
        </w:rPr>
        <w:t xml:space="preserve"> со всеми их принадлежностями.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Если принадлежности указанные в п. 1.2, переданы не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50EEE">
        <w:rPr>
          <w:rFonts w:ascii="Times New Roman" w:hAnsi="Times New Roman" w:cs="Times New Roman"/>
          <w:sz w:val="24"/>
          <w:szCs w:val="24"/>
        </w:rPr>
        <w:t xml:space="preserve">были и </w:t>
      </w:r>
      <w:r>
        <w:rPr>
          <w:rFonts w:ascii="Times New Roman" w:hAnsi="Times New Roman" w:cs="Times New Roman"/>
          <w:sz w:val="24"/>
          <w:szCs w:val="24"/>
        </w:rPr>
        <w:t>без них вещь не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использована</w:t>
      </w:r>
      <w:r w:rsidRPr="00350EEE">
        <w:rPr>
          <w:rFonts w:ascii="Times New Roman" w:hAnsi="Times New Roman" w:cs="Times New Roman"/>
          <w:sz w:val="24"/>
          <w:szCs w:val="24"/>
        </w:rPr>
        <w:t xml:space="preserve"> по назначению либо  </w:t>
      </w:r>
      <w:r>
        <w:rPr>
          <w:rFonts w:ascii="Times New Roman" w:hAnsi="Times New Roman" w:cs="Times New Roman"/>
          <w:sz w:val="24"/>
          <w:szCs w:val="24"/>
        </w:rPr>
        <w:t>ее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350EEE">
        <w:rPr>
          <w:rFonts w:ascii="Times New Roman" w:hAnsi="Times New Roman" w:cs="Times New Roman"/>
          <w:sz w:val="24"/>
          <w:szCs w:val="24"/>
        </w:rPr>
        <w:t xml:space="preserve"> в   значительной   степени   утрачивает   ценность  </w:t>
      </w:r>
      <w:proofErr w:type="gramStart"/>
      <w:r w:rsidRPr="00350EE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Ссудополучателя, </w:t>
      </w:r>
      <w:proofErr w:type="gramStart"/>
      <w:r w:rsidRPr="00350EEE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350EEE">
        <w:rPr>
          <w:rFonts w:ascii="Times New Roman" w:hAnsi="Times New Roman" w:cs="Times New Roman"/>
          <w:sz w:val="24"/>
          <w:szCs w:val="24"/>
        </w:rPr>
        <w:t xml:space="preserve">  вправе  потребовать  предоставления   ему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таких принадлежностей</w:t>
      </w:r>
      <w:r w:rsidRPr="00350E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EEE">
        <w:rPr>
          <w:rFonts w:ascii="Times New Roman" w:hAnsi="Times New Roman" w:cs="Times New Roman"/>
          <w:sz w:val="24"/>
          <w:szCs w:val="24"/>
        </w:rPr>
        <w:t>либо  расторжения  договора  и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возмещения понесенного им реального убытка.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2.2. Ссудополучатель обязуется: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поддерживать вещь</w:t>
      </w:r>
      <w:r w:rsidRPr="00350E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50EEE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350EEE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в исправном состоянии.</w:t>
      </w:r>
    </w:p>
    <w:p w:rsidR="00F955BB" w:rsidRPr="000A3D62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б) нести все расходы по содержанию вещ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F955BB" w:rsidRPr="00350EEE" w:rsidRDefault="00F955BB" w:rsidP="00F955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EE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3.1. Ссудодатель   отвечает   за  недостатки  вещей,  которые  он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умышленно или по грубой неосторожности  не  оговорил  при  заключении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договора безвозмездного пользования.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При обнаружении  таких  недостатков  Ссудополучатель  вправе  </w:t>
      </w:r>
      <w:proofErr w:type="gramStart"/>
      <w:r w:rsidRPr="00350EE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своему выбору  потребовать  от  Ссудодателя безвозмездного устранения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недостатков вещи  или  возмещения  своих   расходов   на   устранение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недостатков вещи  либо  досрочного  расторжения договора и возмещения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понесенного им реального ущерба.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3.2. Ссудодатель, извещенный о требованиях Ссудополучателя или о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350EEE">
        <w:rPr>
          <w:rFonts w:ascii="Times New Roman" w:hAnsi="Times New Roman" w:cs="Times New Roman"/>
          <w:sz w:val="24"/>
          <w:szCs w:val="24"/>
        </w:rPr>
        <w:t>намерении</w:t>
      </w:r>
      <w:proofErr w:type="gramEnd"/>
      <w:r w:rsidRPr="00350EEE">
        <w:rPr>
          <w:rFonts w:ascii="Times New Roman" w:hAnsi="Times New Roman" w:cs="Times New Roman"/>
          <w:sz w:val="24"/>
          <w:szCs w:val="24"/>
        </w:rPr>
        <w:t xml:space="preserve"> устранить недостатки вещи за  счет  Ссудодателя,  может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без промедления произвести замену неисправной вещи другой аналогичной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вещью, находящейся в надлежащем состоянии.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3.3. Ссудодатель не отвечает за недостатки вещи, которые были им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оговорены при  заключении  договора,  либо  были   заранее   известны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lastRenderedPageBreak/>
        <w:t xml:space="preserve">Ссудополучателю во время осмотра вещи или проверки ее исправности </w:t>
      </w:r>
      <w:proofErr w:type="gramStart"/>
      <w:r w:rsidRPr="00350EEE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50EEE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350EEE">
        <w:rPr>
          <w:rFonts w:ascii="Times New Roman" w:hAnsi="Times New Roman" w:cs="Times New Roman"/>
          <w:sz w:val="24"/>
          <w:szCs w:val="24"/>
        </w:rPr>
        <w:t xml:space="preserve"> настоящего договора или при передаче вещи.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3.4. Ссудополучатель  несет  риск случайно гибели или </w:t>
      </w:r>
      <w:proofErr w:type="gramStart"/>
      <w:r w:rsidRPr="00350EEE">
        <w:rPr>
          <w:rFonts w:ascii="Times New Roman" w:hAnsi="Times New Roman" w:cs="Times New Roman"/>
          <w:sz w:val="24"/>
          <w:szCs w:val="24"/>
        </w:rPr>
        <w:t>случайного</w:t>
      </w:r>
      <w:proofErr w:type="gramEnd"/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повреждения вещи, если вещь погибла или была испорчена в связи с тем,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что  он  использовал  ее  не в соответствии с настоящим договором или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назначением  вещи  либо  передал  ее  третьему  лицу   без   согласия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Ссудодателя.  Ссудополучатель  несет  также риск случайной гибели или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случайного повреждения вещи,  если с учетом фактических обстоятельств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мог  предотвратить ее гибель или порчу,  пожертвовав своей вещью,  но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предпочел сохранить свою вещь.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3.5. Ссудодатель отвечает за вред,  причиненный третьему лицу  </w:t>
      </w:r>
      <w:proofErr w:type="gramStart"/>
      <w:r w:rsidRPr="00350EE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50EEE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350EEE">
        <w:rPr>
          <w:rFonts w:ascii="Times New Roman" w:hAnsi="Times New Roman" w:cs="Times New Roman"/>
          <w:sz w:val="24"/>
          <w:szCs w:val="24"/>
        </w:rPr>
        <w:t xml:space="preserve"> использования  вещи,  если  не докажет,  что вред причинен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вследствие умысла или грубой неосторожности Ссудополучателя или лица,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>у которого эта вещь оказалась с согласия Ссудодателя.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5BB" w:rsidRPr="00350EEE" w:rsidRDefault="00F955BB" w:rsidP="00F955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EE">
        <w:rPr>
          <w:rFonts w:ascii="Times New Roman" w:hAnsi="Times New Roman" w:cs="Times New Roman"/>
          <w:b/>
          <w:sz w:val="24"/>
          <w:szCs w:val="24"/>
        </w:rPr>
        <w:t>4. Отказ от настоящего договора и его досрочное</w:t>
      </w:r>
    </w:p>
    <w:p w:rsidR="00F955BB" w:rsidRPr="00350EEE" w:rsidRDefault="00F955BB" w:rsidP="00F955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EE">
        <w:rPr>
          <w:rFonts w:ascii="Times New Roman" w:hAnsi="Times New Roman" w:cs="Times New Roman"/>
          <w:b/>
          <w:sz w:val="24"/>
          <w:szCs w:val="24"/>
        </w:rPr>
        <w:t>расторжение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     4.1. Каждая  из  Сторон  вправе  во  всякое  время отказаться </w:t>
      </w:r>
      <w:proofErr w:type="gramStart"/>
      <w:r w:rsidRPr="00350EE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настоящего договора, известив об этом другую Сторону за один месяц.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     4.2. Ссудодатель  вправе  потребовать   досрочного   расторжения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настоящего договора в случаях, когда Ссудополучатель: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     использует вещь  не  в  соответствии с договором или назначением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вещи;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     не выполняет   обязанностей  по  поддержанию  вещи  в  </w:t>
      </w:r>
      <w:proofErr w:type="gramStart"/>
      <w:r w:rsidRPr="00350EEE">
        <w:rPr>
          <w:rFonts w:ascii="Times New Roman" w:hAnsi="Times New Roman" w:cs="Times New Roman"/>
          <w:sz w:val="24"/>
          <w:szCs w:val="24"/>
        </w:rPr>
        <w:t>исправном</w:t>
      </w:r>
      <w:proofErr w:type="gramEnd"/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50EEE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350EEE">
        <w:rPr>
          <w:rFonts w:ascii="Times New Roman" w:hAnsi="Times New Roman" w:cs="Times New Roman"/>
          <w:sz w:val="24"/>
          <w:szCs w:val="24"/>
        </w:rPr>
        <w:t xml:space="preserve"> или ее содержанию;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     существенно ухудшает состояние вещи;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     без согласия Ссудодателя передал вещь третьему лицу.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     4.3. Ссудополучатель  вправе  требовать  досрочного  расторжения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настоящего договора: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     при обнаружении  недостатков,  делающих нормальное использование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вещи невозможным или обременительным,  о наличии которых он не знал и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не мог знать в момент заключения договора;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     если вещь в силу  обстоятельств,  за  которые  он  не  отвечает,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окажется в состоянии, не пригодном для использования;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     если при заключении договора Ссудодатель не  предупредил  его  о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50EEE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350EEE">
        <w:rPr>
          <w:rFonts w:ascii="Times New Roman" w:hAnsi="Times New Roman" w:cs="Times New Roman"/>
          <w:sz w:val="24"/>
          <w:szCs w:val="24"/>
        </w:rPr>
        <w:t xml:space="preserve"> третьих лиц на передаваемую вещь;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     при неисполнении Ссудодателем обязанности передать вещь либо  ее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принадлежности и относящиеся к ней документы.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5BB" w:rsidRPr="00350EEE" w:rsidRDefault="00F955BB" w:rsidP="00F955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EE">
        <w:rPr>
          <w:rFonts w:ascii="Times New Roman" w:hAnsi="Times New Roman" w:cs="Times New Roman"/>
          <w:b/>
          <w:sz w:val="24"/>
          <w:szCs w:val="24"/>
        </w:rPr>
        <w:t>5. Изменение Сторон в настоящем договоре и его прекращение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     5.1. Ссудодатель  вправе произвести отчуждение вещи или передать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ее в  возмездное  пользование  третьему  лицу.  При  этом  к   новому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собственнику или пользователю переходят права по настоящему договору,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а его права в отношении вещи обременяются правами Ссудополучателя.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     5.2. В случае реорганизации или ликвидации Ссудодателя  права  и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обязанности Ссудодателя  по  настоящему  договору переходят </w:t>
      </w:r>
      <w:proofErr w:type="gramStart"/>
      <w:r w:rsidRPr="00350EE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0EEE">
        <w:rPr>
          <w:rFonts w:ascii="Times New Roman" w:hAnsi="Times New Roman" w:cs="Times New Roman"/>
          <w:sz w:val="24"/>
          <w:szCs w:val="24"/>
        </w:rPr>
        <w:t xml:space="preserve"> другому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лицу, к которому перешло право собственности на вещь или иное  право,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на </w:t>
      </w:r>
      <w:proofErr w:type="gramStart"/>
      <w:r w:rsidRPr="00350EE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350EEE">
        <w:rPr>
          <w:rFonts w:ascii="Times New Roman" w:hAnsi="Times New Roman" w:cs="Times New Roman"/>
          <w:sz w:val="24"/>
          <w:szCs w:val="24"/>
        </w:rPr>
        <w:t xml:space="preserve"> которого вещь была передана в безвозмездное пользование.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     5.3. В   случае   реорганизации   Ссудополучателя  его  права  и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обязанности по договору переходят к  юридическому  лицу,  являющемуся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lastRenderedPageBreak/>
        <w:t xml:space="preserve">    его правопреемником.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     5.4. Настоящий   договор   прекращается   в   случае  ликвидации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Ссудополучателя.</w:t>
      </w:r>
    </w:p>
    <w:p w:rsidR="00F955BB" w:rsidRPr="00EE667C" w:rsidRDefault="00F955BB" w:rsidP="00F955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50EE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350EEE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подписания,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E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50EEE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350EEE">
        <w:rPr>
          <w:rFonts w:ascii="Times New Roman" w:hAnsi="Times New Roman" w:cs="Times New Roman"/>
          <w:sz w:val="24"/>
          <w:szCs w:val="24"/>
        </w:rPr>
        <w:t xml:space="preserve"> в 2-х экземплярах.</w:t>
      </w:r>
    </w:p>
    <w:p w:rsidR="00F955BB" w:rsidRPr="00350EEE" w:rsidRDefault="00F955BB" w:rsidP="00F95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5BB" w:rsidRPr="002F5DA3" w:rsidRDefault="00F955BB" w:rsidP="00F955BB">
      <w:pPr>
        <w:spacing w:before="120"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закрытой площадке или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трактородроме</w:t>
      </w:r>
      <w:proofErr w:type="spellEnd"/>
    </w:p>
    <w:p w:rsidR="00F955BB" w:rsidRPr="0022664C" w:rsidRDefault="00F955BB" w:rsidP="00F955BB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bCs w:val="0"/>
          <w:sz w:val="24"/>
          <w:szCs w:val="24"/>
        </w:rPr>
      </w:pPr>
      <w:r w:rsidRPr="0022664C">
        <w:rPr>
          <w:b w:val="0"/>
          <w:sz w:val="24"/>
          <w:szCs w:val="24"/>
        </w:rPr>
        <w:t xml:space="preserve">Сведения о наличии  в собственности или на ином законном основании закрытых площадок или </w:t>
      </w:r>
      <w:proofErr w:type="spellStart"/>
      <w:r w:rsidRPr="0022664C">
        <w:rPr>
          <w:b w:val="0"/>
          <w:sz w:val="24"/>
          <w:szCs w:val="24"/>
        </w:rPr>
        <w:t>трактородромов</w:t>
      </w:r>
      <w:proofErr w:type="spellEnd"/>
      <w:r w:rsidRPr="0022664C">
        <w:rPr>
          <w:b w:val="0"/>
          <w:sz w:val="24"/>
          <w:szCs w:val="24"/>
        </w:rPr>
        <w:t>:</w:t>
      </w:r>
      <w:r w:rsidRPr="00274D99">
        <w:rPr>
          <w:sz w:val="24"/>
          <w:szCs w:val="24"/>
        </w:rPr>
        <w:t xml:space="preserve"> </w:t>
      </w:r>
      <w:r w:rsidRPr="008856DD">
        <w:rPr>
          <w:bCs w:val="0"/>
          <w:sz w:val="24"/>
          <w:szCs w:val="24"/>
        </w:rPr>
        <w:t xml:space="preserve">ДОГОВОР № </w:t>
      </w:r>
      <w:r>
        <w:rPr>
          <w:bCs w:val="0"/>
          <w:sz w:val="24"/>
          <w:szCs w:val="24"/>
        </w:rPr>
        <w:t xml:space="preserve">1/20 </w:t>
      </w:r>
      <w:r w:rsidRPr="008856DD">
        <w:rPr>
          <w:bCs w:val="0"/>
          <w:sz w:val="24"/>
          <w:szCs w:val="24"/>
        </w:rPr>
        <w:t>безвозмездного срочного пользования земельным участко</w:t>
      </w:r>
      <w:proofErr w:type="gramStart"/>
      <w:r w:rsidRPr="008856DD">
        <w:rPr>
          <w:bCs w:val="0"/>
          <w:sz w:val="24"/>
          <w:szCs w:val="24"/>
        </w:rPr>
        <w:t>м</w:t>
      </w:r>
      <w:r>
        <w:rPr>
          <w:bCs w:val="0"/>
          <w:sz w:val="24"/>
          <w:szCs w:val="24"/>
        </w:rPr>
        <w:t>(</w:t>
      </w:r>
      <w:proofErr w:type="spellStart"/>
      <w:proofErr w:type="gramEnd"/>
      <w:r>
        <w:rPr>
          <w:bCs w:val="0"/>
          <w:sz w:val="24"/>
          <w:szCs w:val="24"/>
        </w:rPr>
        <w:t>трактородромом</w:t>
      </w:r>
      <w:proofErr w:type="spellEnd"/>
      <w:r>
        <w:rPr>
          <w:bCs w:val="0"/>
          <w:sz w:val="24"/>
          <w:szCs w:val="24"/>
        </w:rPr>
        <w:t>)</w:t>
      </w:r>
      <w:r w:rsidRPr="008856DD">
        <w:rPr>
          <w:bCs w:val="0"/>
          <w:sz w:val="24"/>
          <w:szCs w:val="24"/>
        </w:rPr>
        <w:t xml:space="preserve"> для </w:t>
      </w:r>
      <w:r>
        <w:rPr>
          <w:bCs w:val="0"/>
          <w:sz w:val="24"/>
          <w:szCs w:val="24"/>
        </w:rPr>
        <w:t xml:space="preserve">обучения и проведения </w:t>
      </w:r>
      <w:r w:rsidRPr="008856DD">
        <w:rPr>
          <w:bCs w:val="0"/>
          <w:color w:val="000000"/>
          <w:spacing w:val="3"/>
          <w:sz w:val="24"/>
          <w:szCs w:val="24"/>
        </w:rPr>
        <w:t xml:space="preserve">экзаменов на получение </w:t>
      </w:r>
      <w:r w:rsidRPr="008856DD">
        <w:rPr>
          <w:bCs w:val="0"/>
          <w:color w:val="000000"/>
          <w:spacing w:val="2"/>
          <w:sz w:val="24"/>
          <w:szCs w:val="24"/>
        </w:rPr>
        <w:t>допуска</w:t>
      </w:r>
      <w:r>
        <w:rPr>
          <w:bCs w:val="0"/>
          <w:color w:val="000000"/>
          <w:spacing w:val="2"/>
          <w:sz w:val="24"/>
          <w:szCs w:val="24"/>
        </w:rPr>
        <w:t xml:space="preserve"> к управлению самоходными машинами от «09» января 2020г.</w:t>
      </w:r>
    </w:p>
    <w:p w:rsidR="00F955BB" w:rsidRPr="001738D2" w:rsidRDefault="00F955BB" w:rsidP="00F95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8D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закрытой площадки составляют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4999</w:t>
      </w:r>
      <w:r w:rsidRPr="001738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кв. м</w:t>
      </w:r>
    </w:p>
    <w:p w:rsidR="00F955BB" w:rsidRPr="001738D2" w:rsidRDefault="00F955BB" w:rsidP="00F95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8D2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ровного и однородного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асфальтобетонного</w:t>
      </w:r>
      <w:r w:rsidRPr="001738D2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покрытия обеспечивает круглогодичное функционирование  на участках закрытой площадки для первоначального обучения вождению транспортных средств, используемых для выполнения учебных (контрольных) заданий.</w:t>
      </w:r>
    </w:p>
    <w:p w:rsidR="00F955BB" w:rsidRPr="001738D2" w:rsidRDefault="00F955BB" w:rsidP="00F95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8D2">
        <w:rPr>
          <w:rFonts w:ascii="Times New Roman" w:eastAsia="Times New Roman" w:hAnsi="Times New Roman"/>
          <w:sz w:val="24"/>
          <w:szCs w:val="24"/>
          <w:lang w:eastAsia="ru-RU"/>
        </w:rPr>
        <w:t>По периметру установлены ограждения, препятствующие движению по территории закрытой площадки транспортных средств и пешеходов, за исключением учебных транспортных средств, используемых в процессе обучения.</w:t>
      </w:r>
    </w:p>
    <w:p w:rsidR="00F955BB" w:rsidRPr="00274D99" w:rsidRDefault="00F955BB" w:rsidP="00F95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D9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</w:t>
      </w:r>
      <w:r w:rsidRPr="00B2162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</w:t>
      </w:r>
      <w:r w:rsidRPr="00B21622">
        <w:rPr>
          <w:rFonts w:ascii="Times New Roman" w:hAnsi="Times New Roman"/>
          <w:sz w:val="24"/>
          <w:szCs w:val="24"/>
        </w:rPr>
        <w:t xml:space="preserve">одителей </w:t>
      </w:r>
      <w:proofErr w:type="spellStart"/>
      <w:r w:rsidRPr="00B21622">
        <w:rPr>
          <w:rFonts w:ascii="Times New Roman" w:hAnsi="Times New Roman"/>
          <w:sz w:val="24"/>
          <w:szCs w:val="24"/>
        </w:rPr>
        <w:t>внедорожных</w:t>
      </w:r>
      <w:proofErr w:type="spellEnd"/>
      <w:r w:rsidRPr="00B21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622">
        <w:rPr>
          <w:rFonts w:ascii="Times New Roman" w:hAnsi="Times New Roman"/>
          <w:sz w:val="24"/>
          <w:szCs w:val="24"/>
        </w:rPr>
        <w:t>мототранспортных</w:t>
      </w:r>
      <w:proofErr w:type="spellEnd"/>
      <w:r w:rsidRPr="00B21622">
        <w:rPr>
          <w:rFonts w:ascii="Times New Roman" w:hAnsi="Times New Roman"/>
          <w:sz w:val="24"/>
          <w:szCs w:val="24"/>
        </w:rPr>
        <w:t xml:space="preserve"> средств категории </w:t>
      </w:r>
      <w:r>
        <w:rPr>
          <w:rFonts w:ascii="Times New Roman" w:hAnsi="Times New Roman"/>
          <w:sz w:val="24"/>
          <w:szCs w:val="24"/>
        </w:rPr>
        <w:t>«</w:t>
      </w:r>
      <w:r w:rsidRPr="00B21622">
        <w:rPr>
          <w:rFonts w:ascii="Times New Roman" w:hAnsi="Times New Roman"/>
          <w:sz w:val="24"/>
          <w:szCs w:val="24"/>
        </w:rPr>
        <w:t>А-1»</w:t>
      </w:r>
      <w:r>
        <w:rPr>
          <w:rFonts w:ascii="Times New Roman" w:hAnsi="Times New Roman"/>
          <w:sz w:val="24"/>
          <w:szCs w:val="24"/>
        </w:rPr>
        <w:t>,</w:t>
      </w:r>
    </w:p>
    <w:p w:rsidR="00F955BB" w:rsidRPr="001738D2" w:rsidRDefault="00F955BB" w:rsidP="00F95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8D2">
        <w:rPr>
          <w:rFonts w:ascii="Times New Roman" w:eastAsia="Times New Roman" w:hAnsi="Times New Roman"/>
          <w:sz w:val="24"/>
          <w:szCs w:val="24"/>
          <w:lang w:eastAsia="ru-RU"/>
        </w:rPr>
        <w:t xml:space="preserve">Коэффициент сцепления колес транспортного средства с покрытием не ниже 0,4. </w:t>
      </w:r>
    </w:p>
    <w:p w:rsidR="00F955BB" w:rsidRPr="00274D99" w:rsidRDefault="00F955BB" w:rsidP="00F955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D99">
        <w:rPr>
          <w:rFonts w:ascii="Times New Roman" w:eastAsia="Times New Roman" w:hAnsi="Times New Roman"/>
          <w:sz w:val="24"/>
          <w:szCs w:val="24"/>
          <w:lang w:eastAsia="ru-RU"/>
        </w:rPr>
        <w:t>Наличие оборудования, позволяющего  разметить границы для  выполнения соответствующих заданий:</w:t>
      </w:r>
      <w:r w:rsidRPr="00274D99">
        <w:rPr>
          <w:rFonts w:ascii="Times New Roman" w:hAnsi="Times New Roman"/>
          <w:sz w:val="24"/>
          <w:szCs w:val="24"/>
        </w:rPr>
        <w:t xml:space="preserve"> конуса разметочные (ограничительные), стойки разметочные.</w:t>
      </w:r>
      <w:r w:rsidRPr="00274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55BB" w:rsidRPr="001738D2" w:rsidRDefault="00F955BB" w:rsidP="00F95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8D2">
        <w:rPr>
          <w:rFonts w:ascii="Times New Roman" w:eastAsia="Times New Roman" w:hAnsi="Times New Roman"/>
          <w:sz w:val="24"/>
          <w:szCs w:val="24"/>
          <w:lang w:eastAsia="ru-RU"/>
        </w:rPr>
        <w:t>Наличие освещенности не менее 20 лк.</w:t>
      </w:r>
    </w:p>
    <w:p w:rsidR="00F955BB" w:rsidRDefault="00F955BB" w:rsidP="00F95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D9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Представленные выше сведения соответствуют требованиям, предъявляемым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закрытой площадке; в соответствии с Примерной программы</w:t>
      </w:r>
      <w:r w:rsidRPr="00274D99">
        <w:rPr>
          <w:rFonts w:ascii="Times New Roman" w:hAnsi="Times New Roman"/>
          <w:sz w:val="24"/>
          <w:szCs w:val="24"/>
        </w:rPr>
        <w:t xml:space="preserve"> </w:t>
      </w:r>
      <w:r w:rsidRPr="00B2162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</w:t>
      </w:r>
      <w:r w:rsidRPr="00B21622">
        <w:rPr>
          <w:rFonts w:ascii="Times New Roman" w:hAnsi="Times New Roman"/>
          <w:sz w:val="24"/>
          <w:szCs w:val="24"/>
        </w:rPr>
        <w:t xml:space="preserve">одителей </w:t>
      </w:r>
      <w:proofErr w:type="spellStart"/>
      <w:r w:rsidRPr="00B21622">
        <w:rPr>
          <w:rFonts w:ascii="Times New Roman" w:hAnsi="Times New Roman"/>
          <w:sz w:val="24"/>
          <w:szCs w:val="24"/>
        </w:rPr>
        <w:t>внедорожных</w:t>
      </w:r>
      <w:proofErr w:type="spellEnd"/>
      <w:r w:rsidRPr="00B21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622">
        <w:rPr>
          <w:rFonts w:ascii="Times New Roman" w:hAnsi="Times New Roman"/>
          <w:sz w:val="24"/>
          <w:szCs w:val="24"/>
        </w:rPr>
        <w:t>мототранспортных</w:t>
      </w:r>
      <w:proofErr w:type="spellEnd"/>
      <w:r w:rsidRPr="00B21622">
        <w:rPr>
          <w:rFonts w:ascii="Times New Roman" w:hAnsi="Times New Roman"/>
          <w:sz w:val="24"/>
          <w:szCs w:val="24"/>
        </w:rPr>
        <w:t xml:space="preserve"> средств категории </w:t>
      </w:r>
      <w:r>
        <w:rPr>
          <w:rFonts w:ascii="Times New Roman" w:hAnsi="Times New Roman"/>
          <w:sz w:val="24"/>
          <w:szCs w:val="24"/>
        </w:rPr>
        <w:t>«</w:t>
      </w:r>
      <w:r w:rsidRPr="00B21622">
        <w:rPr>
          <w:rFonts w:ascii="Times New Roman" w:hAnsi="Times New Roman"/>
          <w:sz w:val="24"/>
          <w:szCs w:val="24"/>
        </w:rPr>
        <w:t>А-1»</w:t>
      </w:r>
      <w:r>
        <w:rPr>
          <w:rFonts w:ascii="Times New Roman" w:hAnsi="Times New Roman"/>
          <w:sz w:val="24"/>
          <w:szCs w:val="24"/>
        </w:rPr>
        <w:t>.</w:t>
      </w:r>
    </w:p>
    <w:p w:rsidR="00F955BB" w:rsidRPr="00FA68ED" w:rsidRDefault="00F955BB" w:rsidP="00F955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оборудованных учебных кабинетах:</w:t>
      </w:r>
    </w:p>
    <w:p w:rsidR="00F955BB" w:rsidRDefault="00F955BB" w:rsidP="00F955B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кабинетов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955BB" w:rsidRDefault="00F955BB" w:rsidP="00F955B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аренды нежилого помещения № 1/20 от 09 января 2020 года сроком от 09.01.2020г до 09.12.2020г.</w:t>
      </w:r>
    </w:p>
    <w:p w:rsidR="00F955BB" w:rsidRDefault="00F955BB" w:rsidP="00F955B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аренды нежилого помещения № 1 от 08 декабря 2017 года, на неопределенный срок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F955BB" w:rsidRPr="00FA68ED" w:rsidRDefault="00F955BB" w:rsidP="00F955BB">
      <w:pPr>
        <w:spacing w:before="120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аренды нежилого помещения № 08.08/17 от 08.08.2017 года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на  неопределенный срок .</w:t>
      </w:r>
    </w:p>
    <w:p w:rsidR="00F955BB" w:rsidRPr="00F955BB" w:rsidRDefault="00F955BB" w:rsidP="00F955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Количество оборудованных учебных кабинетов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 (три)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6272"/>
        <w:gridCol w:w="1390"/>
        <w:gridCol w:w="1245"/>
      </w:tblGrid>
      <w:tr w:rsidR="00F955BB" w:rsidRPr="002F1709" w:rsidTr="007F6D8D">
        <w:tc>
          <w:tcPr>
            <w:tcW w:w="675" w:type="dxa"/>
            <w:vAlign w:val="center"/>
          </w:tcPr>
          <w:p w:rsidR="00F955BB" w:rsidRPr="00E63043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4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6304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6304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6304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F955BB" w:rsidRPr="00E63043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43">
              <w:rPr>
                <w:rFonts w:ascii="Times New Roman" w:hAnsi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955BB" w:rsidRPr="00E63043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43">
              <w:rPr>
                <w:rFonts w:ascii="Times New Roman" w:hAnsi="Times New Roman"/>
                <w:sz w:val="20"/>
                <w:szCs w:val="20"/>
              </w:rPr>
              <w:t>Площадь  (кв. м)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955BB" w:rsidRPr="00E63043" w:rsidRDefault="00F955BB" w:rsidP="007F6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43"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F955BB" w:rsidRPr="002F1709" w:rsidTr="007F6D8D">
        <w:tc>
          <w:tcPr>
            <w:tcW w:w="675" w:type="dxa"/>
          </w:tcPr>
          <w:p w:rsidR="00F955BB" w:rsidRPr="00E63043" w:rsidRDefault="00F955BB" w:rsidP="007F6D8D">
            <w:pPr>
              <w:spacing w:after="0" w:line="240" w:lineRule="auto"/>
              <w:rPr>
                <w:rFonts w:ascii="Times New Roman" w:hAnsi="Times New Roman"/>
              </w:rPr>
            </w:pPr>
            <w:r w:rsidRPr="00E63043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F955BB" w:rsidRPr="00427C33" w:rsidRDefault="00F955BB" w:rsidP="007F6D8D">
            <w:pPr>
              <w:spacing w:after="0" w:line="240" w:lineRule="auto"/>
              <w:rPr>
                <w:rFonts w:ascii="Times New Roman" w:hAnsi="Times New Roman"/>
              </w:rPr>
            </w:pPr>
            <w:r w:rsidRPr="00427C33">
              <w:rPr>
                <w:rFonts w:ascii="Times New Roman" w:hAnsi="Times New Roman"/>
              </w:rPr>
              <w:t xml:space="preserve">215047, Смоленская область, </w:t>
            </w:r>
            <w:proofErr w:type="spellStart"/>
            <w:r w:rsidRPr="00427C33">
              <w:rPr>
                <w:rFonts w:ascii="Times New Roman" w:hAnsi="Times New Roman"/>
                <w:bCs/>
              </w:rPr>
              <w:t>Гагаринский</w:t>
            </w:r>
            <w:proofErr w:type="spellEnd"/>
            <w:r w:rsidRPr="00427C33">
              <w:rPr>
                <w:rFonts w:ascii="Times New Roman" w:hAnsi="Times New Roman"/>
                <w:bCs/>
              </w:rPr>
              <w:t xml:space="preserve"> район, с</w:t>
            </w:r>
            <w:proofErr w:type="gramStart"/>
            <w:r w:rsidRPr="00427C33">
              <w:rPr>
                <w:rFonts w:ascii="Times New Roman" w:hAnsi="Times New Roman"/>
                <w:bCs/>
              </w:rPr>
              <w:t>.К</w:t>
            </w:r>
            <w:proofErr w:type="gramEnd"/>
            <w:r w:rsidRPr="00427C33">
              <w:rPr>
                <w:rFonts w:ascii="Times New Roman" w:hAnsi="Times New Roman"/>
                <w:bCs/>
              </w:rPr>
              <w:t xml:space="preserve">арманово,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27C33">
              <w:rPr>
                <w:rFonts w:ascii="Times New Roman" w:hAnsi="Times New Roman"/>
              </w:rPr>
              <w:t xml:space="preserve">ул. </w:t>
            </w:r>
            <w:r w:rsidRPr="00427C33">
              <w:rPr>
                <w:rFonts w:ascii="Times New Roman" w:hAnsi="Times New Roman"/>
                <w:bCs/>
              </w:rPr>
              <w:t xml:space="preserve">Советская, </w:t>
            </w:r>
            <w:r w:rsidRPr="00427C33">
              <w:rPr>
                <w:rFonts w:ascii="Times New Roman" w:hAnsi="Times New Roman"/>
              </w:rPr>
              <w:t>дом 28</w:t>
            </w:r>
          </w:p>
        </w:tc>
        <w:tc>
          <w:tcPr>
            <w:tcW w:w="1413" w:type="dxa"/>
            <w:shd w:val="clear" w:color="auto" w:fill="auto"/>
          </w:tcPr>
          <w:p w:rsidR="00F955BB" w:rsidRPr="00E63043" w:rsidRDefault="00F955BB" w:rsidP="007F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101,6 кв.м.</w:t>
            </w:r>
          </w:p>
        </w:tc>
        <w:tc>
          <w:tcPr>
            <w:tcW w:w="1245" w:type="dxa"/>
            <w:shd w:val="clear" w:color="auto" w:fill="auto"/>
          </w:tcPr>
          <w:p w:rsidR="00F955BB" w:rsidRPr="00E63043" w:rsidRDefault="00F955BB" w:rsidP="007F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955BB" w:rsidRPr="002F1709" w:rsidTr="007F6D8D">
        <w:tc>
          <w:tcPr>
            <w:tcW w:w="675" w:type="dxa"/>
          </w:tcPr>
          <w:p w:rsidR="00F955BB" w:rsidRPr="00E63043" w:rsidRDefault="00F955BB" w:rsidP="007F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F955BB" w:rsidRPr="00E63043" w:rsidRDefault="00F955BB" w:rsidP="007F6D8D">
            <w:pPr>
              <w:spacing w:after="0" w:line="240" w:lineRule="auto"/>
              <w:rPr>
                <w:rFonts w:ascii="Times New Roman" w:hAnsi="Times New Roman"/>
              </w:rPr>
            </w:pPr>
            <w:r w:rsidRPr="00427C33">
              <w:rPr>
                <w:rFonts w:ascii="Times New Roman" w:hAnsi="Times New Roman"/>
              </w:rPr>
              <w:t xml:space="preserve">215047, Смоленская область, </w:t>
            </w:r>
            <w:proofErr w:type="spellStart"/>
            <w:r w:rsidRPr="00427C33">
              <w:rPr>
                <w:rFonts w:ascii="Times New Roman" w:hAnsi="Times New Roman"/>
                <w:bCs/>
              </w:rPr>
              <w:t>Гагаринский</w:t>
            </w:r>
            <w:proofErr w:type="spellEnd"/>
            <w:r w:rsidRPr="00427C33">
              <w:rPr>
                <w:rFonts w:ascii="Times New Roman" w:hAnsi="Times New Roman"/>
                <w:bCs/>
              </w:rPr>
              <w:t xml:space="preserve"> район, с</w:t>
            </w:r>
            <w:proofErr w:type="gramStart"/>
            <w:r w:rsidRPr="00427C33">
              <w:rPr>
                <w:rFonts w:ascii="Times New Roman" w:hAnsi="Times New Roman"/>
                <w:bCs/>
              </w:rPr>
              <w:t>.К</w:t>
            </w:r>
            <w:proofErr w:type="gramEnd"/>
            <w:r w:rsidRPr="00427C33">
              <w:rPr>
                <w:rFonts w:ascii="Times New Roman" w:hAnsi="Times New Roman"/>
                <w:bCs/>
              </w:rPr>
              <w:t xml:space="preserve">арманово,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27C33">
              <w:rPr>
                <w:rFonts w:ascii="Times New Roman" w:hAnsi="Times New Roman"/>
              </w:rPr>
              <w:t xml:space="preserve">ул. </w:t>
            </w:r>
            <w:r w:rsidRPr="00427C33">
              <w:rPr>
                <w:rFonts w:ascii="Times New Roman" w:hAnsi="Times New Roman"/>
                <w:bCs/>
              </w:rPr>
              <w:t xml:space="preserve">Советская, </w:t>
            </w:r>
            <w:r w:rsidRPr="00427C33">
              <w:rPr>
                <w:rFonts w:ascii="Times New Roman" w:hAnsi="Times New Roman"/>
              </w:rPr>
              <w:t xml:space="preserve">дом </w:t>
            </w: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413" w:type="dxa"/>
            <w:shd w:val="clear" w:color="auto" w:fill="auto"/>
          </w:tcPr>
          <w:p w:rsidR="00F955BB" w:rsidRPr="00E63043" w:rsidRDefault="00F955BB" w:rsidP="007F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 кв. м</w:t>
            </w:r>
          </w:p>
        </w:tc>
        <w:tc>
          <w:tcPr>
            <w:tcW w:w="1245" w:type="dxa"/>
            <w:shd w:val="clear" w:color="auto" w:fill="auto"/>
          </w:tcPr>
          <w:p w:rsidR="00F955BB" w:rsidRPr="00E63043" w:rsidRDefault="00F955BB" w:rsidP="007F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955BB" w:rsidRPr="002F1709" w:rsidTr="007F6D8D">
        <w:tc>
          <w:tcPr>
            <w:tcW w:w="675" w:type="dxa"/>
          </w:tcPr>
          <w:p w:rsidR="00F955BB" w:rsidRPr="00E63043" w:rsidRDefault="00F955BB" w:rsidP="007F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F955BB" w:rsidRPr="00E63043" w:rsidRDefault="00F955BB" w:rsidP="007F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143245,Московская область, Можайский район,  п. Гидроузел д. 48</w:t>
            </w:r>
          </w:p>
        </w:tc>
        <w:tc>
          <w:tcPr>
            <w:tcW w:w="1413" w:type="dxa"/>
            <w:shd w:val="clear" w:color="auto" w:fill="auto"/>
          </w:tcPr>
          <w:p w:rsidR="00F955BB" w:rsidRPr="00E63043" w:rsidRDefault="00F955BB" w:rsidP="007F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 кв. м</w:t>
            </w:r>
          </w:p>
        </w:tc>
        <w:tc>
          <w:tcPr>
            <w:tcW w:w="1245" w:type="dxa"/>
            <w:shd w:val="clear" w:color="auto" w:fill="auto"/>
          </w:tcPr>
          <w:p w:rsidR="00F955BB" w:rsidRPr="00E63043" w:rsidRDefault="00F955BB" w:rsidP="007F6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F955BB" w:rsidRDefault="00F955BB" w:rsidP="00F955B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55BB" w:rsidRPr="00EA2A97" w:rsidRDefault="00F955BB" w:rsidP="00F955BB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A97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учебного оборудования</w:t>
      </w:r>
    </w:p>
    <w:p w:rsidR="00F955BB" w:rsidRPr="0069663D" w:rsidRDefault="00F955BB" w:rsidP="00F955BB">
      <w:pPr>
        <w:keepNext/>
        <w:spacing w:after="0"/>
        <w:ind w:firstLine="709"/>
        <w:jc w:val="center"/>
        <w:rPr>
          <w:rFonts w:ascii="Times New Roman" w:hAnsi="Times New Roman"/>
          <w:b/>
        </w:rPr>
      </w:pPr>
    </w:p>
    <w:p w:rsidR="00F955BB" w:rsidRDefault="00F955BB" w:rsidP="00F955BB">
      <w:pPr>
        <w:spacing w:after="0"/>
        <w:jc w:val="center"/>
        <w:rPr>
          <w:rFonts w:ascii="Times New Roman" w:hAnsi="Times New Roman"/>
          <w:b/>
        </w:rPr>
      </w:pPr>
      <w:r w:rsidRPr="0069663D">
        <w:rPr>
          <w:rFonts w:ascii="Times New Roman" w:hAnsi="Times New Roman"/>
          <w:b/>
        </w:rPr>
        <w:t>Оборудование учебн</w:t>
      </w:r>
      <w:r>
        <w:rPr>
          <w:rFonts w:ascii="Times New Roman" w:hAnsi="Times New Roman"/>
          <w:b/>
        </w:rPr>
        <w:t>ых</w:t>
      </w:r>
      <w:r w:rsidRPr="0069663D">
        <w:rPr>
          <w:rFonts w:ascii="Times New Roman" w:hAnsi="Times New Roman"/>
          <w:b/>
        </w:rPr>
        <w:t xml:space="preserve"> кабин</w:t>
      </w:r>
      <w:r>
        <w:rPr>
          <w:rFonts w:ascii="Times New Roman" w:hAnsi="Times New Roman"/>
          <w:b/>
        </w:rPr>
        <w:t>етов</w:t>
      </w:r>
      <w:r w:rsidRPr="0069663D">
        <w:rPr>
          <w:rFonts w:ascii="Times New Roman" w:hAnsi="Times New Roman"/>
          <w:b/>
        </w:rPr>
        <w:t xml:space="preserve"> </w:t>
      </w:r>
    </w:p>
    <w:p w:rsidR="00F955BB" w:rsidRPr="00DB7F98" w:rsidRDefault="00F955BB" w:rsidP="00F955BB">
      <w:pPr>
        <w:spacing w:after="0"/>
        <w:jc w:val="center"/>
        <w:rPr>
          <w:rFonts w:ascii="Times New Roman" w:hAnsi="Times New Roman"/>
          <w:b/>
        </w:rPr>
      </w:pPr>
    </w:p>
    <w:p w:rsidR="00F955BB" w:rsidRPr="00DB7F98" w:rsidRDefault="00F955BB" w:rsidP="00F955BB">
      <w:pPr>
        <w:rPr>
          <w:rFonts w:ascii="Times New Roman" w:hAnsi="Times New Roman"/>
        </w:rPr>
      </w:pPr>
      <w:r w:rsidRPr="00DB7F98">
        <w:rPr>
          <w:rFonts w:ascii="Times New Roman" w:hAnsi="Times New Roman"/>
        </w:rPr>
        <w:t xml:space="preserve">Перечень учебного оборудования, необходимого для осуществления образовательной деятельности по программам профессиональной подготовки   «Водителей </w:t>
      </w:r>
      <w:proofErr w:type="spellStart"/>
      <w:r w:rsidRPr="00DB7F98">
        <w:rPr>
          <w:rFonts w:ascii="Times New Roman" w:hAnsi="Times New Roman"/>
        </w:rPr>
        <w:t>внедорожных</w:t>
      </w:r>
      <w:proofErr w:type="spellEnd"/>
      <w:r w:rsidRPr="00DB7F98">
        <w:rPr>
          <w:rFonts w:ascii="Times New Roman" w:hAnsi="Times New Roman"/>
        </w:rPr>
        <w:t xml:space="preserve"> </w:t>
      </w:r>
      <w:proofErr w:type="spellStart"/>
      <w:r w:rsidRPr="00DB7F98">
        <w:rPr>
          <w:rFonts w:ascii="Times New Roman" w:hAnsi="Times New Roman"/>
        </w:rPr>
        <w:t>мототранспортных</w:t>
      </w:r>
      <w:proofErr w:type="spellEnd"/>
      <w:r w:rsidRPr="00DB7F98">
        <w:rPr>
          <w:rFonts w:ascii="Times New Roman" w:hAnsi="Times New Roman"/>
        </w:rPr>
        <w:t xml:space="preserve"> средств категории «А-1», дополнительного образования « ПО РАБОЧЕЙ ПРОГРАММЕ ОБУЧЕНИЯ СУДОВОДИТЕЛЕЙ СУДОВ</w:t>
      </w:r>
      <w:proofErr w:type="gramStart"/>
      <w:r w:rsidRPr="00DB7F98">
        <w:rPr>
          <w:rFonts w:ascii="Times New Roman" w:hAnsi="Times New Roman"/>
        </w:rPr>
        <w:t>,П</w:t>
      </w:r>
      <w:proofErr w:type="gramEnd"/>
      <w:r w:rsidRPr="00DB7F98">
        <w:rPr>
          <w:rFonts w:ascii="Times New Roman" w:hAnsi="Times New Roman"/>
        </w:rPr>
        <w:t>ОДНАДЗОРНЫХ ГОСУДАРСТВЕННОЙ ИНСПЕКЦИИ ПО МАЛОМЕРНЫМ СУДАМ МЧС РОССИИ</w:t>
      </w:r>
      <w:r>
        <w:rPr>
          <w:rFonts w:ascii="Times New Roman" w:hAnsi="Times New Roman"/>
        </w:rPr>
        <w:t xml:space="preserve"> </w:t>
      </w:r>
      <w:r w:rsidRPr="00DB7F98">
        <w:rPr>
          <w:rFonts w:ascii="Times New Roman" w:hAnsi="Times New Roman"/>
        </w:rPr>
        <w:t>»,а также « Пожарно-технический минимума</w:t>
      </w:r>
      <w:r w:rsidRPr="00DB7F98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 xml:space="preserve">для рабочих и </w:t>
      </w:r>
      <w:r w:rsidRPr="00DB7F98">
        <w:rPr>
          <w:rFonts w:ascii="Times New Roman" w:hAnsi="Times New Roman"/>
          <w:spacing w:val="2"/>
        </w:rPr>
        <w:t>руководящих лиц</w:t>
      </w:r>
      <w:r>
        <w:rPr>
          <w:rFonts w:ascii="Times New Roman" w:hAnsi="Times New Roman"/>
        </w:rPr>
        <w:t>».</w:t>
      </w:r>
    </w:p>
    <w:p w:rsidR="00F955BB" w:rsidRPr="00DC20BA" w:rsidRDefault="00F955BB" w:rsidP="00F955BB">
      <w:pPr>
        <w:widowControl w:val="0"/>
        <w:tabs>
          <w:tab w:val="left" w:pos="73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55BB" w:rsidRPr="006705EB" w:rsidRDefault="00F955BB" w:rsidP="00F955BB">
      <w:pPr>
        <w:pStyle w:val="ConsPlusNormal"/>
        <w:jc w:val="center"/>
        <w:outlineLvl w:val="2"/>
        <w:rPr>
          <w:b/>
        </w:rPr>
      </w:pPr>
      <w:r w:rsidRPr="006705EB">
        <w:rPr>
          <w:b/>
        </w:rPr>
        <w:t>Перечень учебного оборудования</w:t>
      </w:r>
      <w:r>
        <w:rPr>
          <w:b/>
        </w:rPr>
        <w:t xml:space="preserve"> ООО «Аксиома»</w:t>
      </w:r>
    </w:p>
    <w:p w:rsidR="00F955BB" w:rsidRDefault="00F955BB" w:rsidP="00F955BB">
      <w:pPr>
        <w:pStyle w:val="ConsPlusNormal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4680"/>
        <w:gridCol w:w="1440"/>
        <w:gridCol w:w="1800"/>
      </w:tblGrid>
      <w:tr w:rsidR="00F955BB" w:rsidRPr="004C08F2" w:rsidTr="007F6D8D">
        <w:trPr>
          <w:trHeight w:val="540"/>
        </w:trPr>
        <w:tc>
          <w:tcPr>
            <w:tcW w:w="126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№</w:t>
            </w:r>
          </w:p>
        </w:tc>
        <w:tc>
          <w:tcPr>
            <w:tcW w:w="4680" w:type="dxa"/>
          </w:tcPr>
          <w:p w:rsidR="00F955BB" w:rsidRPr="004C08F2" w:rsidRDefault="00F955BB" w:rsidP="007F6D8D">
            <w:pPr>
              <w:tabs>
                <w:tab w:val="left" w:pos="945"/>
              </w:tabs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единицы</w:t>
            </w:r>
          </w:p>
        </w:tc>
      </w:tr>
      <w:tr w:rsidR="00F955BB" w:rsidRPr="004C08F2" w:rsidTr="007F6D8D">
        <w:trPr>
          <w:trHeight w:val="361"/>
        </w:trPr>
        <w:tc>
          <w:tcPr>
            <w:tcW w:w="1260" w:type="dxa"/>
            <w:tcBorders>
              <w:bottom w:val="single" w:sz="4" w:space="0" w:color="auto"/>
            </w:tcBorders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Спасательные жилеты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70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Двигатель </w:t>
            </w:r>
            <w:proofErr w:type="spellStart"/>
            <w:r w:rsidRPr="004C08F2">
              <w:rPr>
                <w:rFonts w:ascii="Times New Roman" w:hAnsi="Times New Roman"/>
                <w:color w:val="000000"/>
                <w:shd w:val="clear" w:color="auto" w:fill="FFFFFF"/>
              </w:rPr>
              <w:t>квадроцикла</w:t>
            </w:r>
            <w:proofErr w:type="spellEnd"/>
            <w:r w:rsidRPr="004C08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комплекте с приборами системы смазывания, питания, зажигания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</w:p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38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 xml:space="preserve">Плакат «Прохождение поворотов на </w:t>
            </w:r>
            <w:proofErr w:type="spellStart"/>
            <w:r w:rsidRPr="004C08F2">
              <w:rPr>
                <w:rFonts w:ascii="Times New Roman" w:hAnsi="Times New Roman"/>
              </w:rPr>
              <w:t>квадроцикле</w:t>
            </w:r>
            <w:proofErr w:type="spellEnd"/>
            <w:r w:rsidRPr="004C08F2">
              <w:rPr>
                <w:rFonts w:ascii="Times New Roman" w:hAnsi="Times New Roman"/>
              </w:rPr>
              <w:t>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204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  <w:color w:val="FF0000"/>
              </w:rPr>
            </w:pPr>
            <w:r w:rsidRPr="004C08F2">
              <w:rPr>
                <w:rFonts w:ascii="Times New Roman" w:hAnsi="Times New Roman"/>
              </w:rPr>
              <w:t xml:space="preserve">Плакат «Движение на </w:t>
            </w:r>
            <w:proofErr w:type="spellStart"/>
            <w:r w:rsidRPr="004C08F2">
              <w:rPr>
                <w:rFonts w:ascii="Times New Roman" w:hAnsi="Times New Roman"/>
              </w:rPr>
              <w:t>квадроцикле</w:t>
            </w:r>
            <w:proofErr w:type="spellEnd"/>
            <w:r w:rsidRPr="004C08F2">
              <w:rPr>
                <w:rFonts w:ascii="Times New Roman" w:hAnsi="Times New Roman"/>
              </w:rPr>
              <w:t xml:space="preserve"> по склону».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34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 xml:space="preserve">Плакат «Особенности безопасного движения на </w:t>
            </w:r>
            <w:proofErr w:type="spellStart"/>
            <w:r w:rsidRPr="004C08F2">
              <w:rPr>
                <w:rFonts w:ascii="Times New Roman" w:hAnsi="Times New Roman"/>
              </w:rPr>
              <w:t>квадроцикле</w:t>
            </w:r>
            <w:proofErr w:type="spellEnd"/>
            <w:r w:rsidRPr="004C08F2">
              <w:rPr>
                <w:rFonts w:ascii="Times New Roman" w:hAnsi="Times New Roman"/>
              </w:rPr>
              <w:t>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36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 xml:space="preserve">Плакат «Движение на </w:t>
            </w:r>
            <w:proofErr w:type="spellStart"/>
            <w:r w:rsidRPr="004C08F2">
              <w:rPr>
                <w:rFonts w:ascii="Times New Roman" w:hAnsi="Times New Roman"/>
              </w:rPr>
              <w:t>квадроцикле</w:t>
            </w:r>
            <w:proofErr w:type="spellEnd"/>
            <w:r w:rsidRPr="004C08F2">
              <w:rPr>
                <w:rFonts w:ascii="Times New Roman" w:hAnsi="Times New Roman"/>
              </w:rPr>
              <w:t xml:space="preserve"> через препятствие».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382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Комплект плакатов дорожных знаков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51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  <w:color w:val="FF0000"/>
              </w:rPr>
            </w:pPr>
            <w:r w:rsidRPr="004C08F2">
              <w:rPr>
                <w:rFonts w:ascii="Times New Roman" w:hAnsi="Times New Roman"/>
              </w:rPr>
              <w:t xml:space="preserve">Плакат «Общее устройство КПП                            </w:t>
            </w:r>
            <w:proofErr w:type="gramStart"/>
            <w:r w:rsidRPr="004C08F2">
              <w:rPr>
                <w:rFonts w:ascii="Times New Roman" w:hAnsi="Times New Roman"/>
              </w:rPr>
              <w:t xml:space="preserve">( </w:t>
            </w:r>
            <w:proofErr w:type="gramEnd"/>
            <w:r w:rsidRPr="004C08F2">
              <w:rPr>
                <w:rFonts w:ascii="Times New Roman" w:hAnsi="Times New Roman"/>
              </w:rPr>
              <w:t>поперечный разрез)».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48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 xml:space="preserve">Плакат «Движение на </w:t>
            </w:r>
            <w:proofErr w:type="spellStart"/>
            <w:r w:rsidRPr="004C08F2">
              <w:rPr>
                <w:rFonts w:ascii="Times New Roman" w:hAnsi="Times New Roman"/>
              </w:rPr>
              <w:t>квадроцикле</w:t>
            </w:r>
            <w:proofErr w:type="spellEnd"/>
            <w:r w:rsidRPr="004C08F2">
              <w:rPr>
                <w:rFonts w:ascii="Times New Roman" w:hAnsi="Times New Roman"/>
              </w:rPr>
              <w:t xml:space="preserve"> по склону».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34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  <w:color w:val="FF0000"/>
              </w:rPr>
            </w:pPr>
            <w:r w:rsidRPr="004C08F2">
              <w:rPr>
                <w:rFonts w:ascii="Times New Roman" w:hAnsi="Times New Roman"/>
              </w:rPr>
              <w:t xml:space="preserve">Плакат «Рулевое управление </w:t>
            </w:r>
            <w:proofErr w:type="spellStart"/>
            <w:r w:rsidRPr="004C08F2">
              <w:rPr>
                <w:rFonts w:ascii="Times New Roman" w:hAnsi="Times New Roman"/>
              </w:rPr>
              <w:t>квадроцикла</w:t>
            </w:r>
            <w:proofErr w:type="spellEnd"/>
            <w:r w:rsidRPr="004C08F2">
              <w:rPr>
                <w:rFonts w:ascii="Times New Roman" w:hAnsi="Times New Roman"/>
              </w:rPr>
              <w:t xml:space="preserve"> 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55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 xml:space="preserve">Плакат №1 «Органы управления </w:t>
            </w:r>
            <w:proofErr w:type="spellStart"/>
            <w:r w:rsidRPr="004C08F2">
              <w:rPr>
                <w:rFonts w:ascii="Times New Roman" w:hAnsi="Times New Roman"/>
              </w:rPr>
              <w:t>квадроцикла</w:t>
            </w:r>
            <w:proofErr w:type="spellEnd"/>
            <w:r w:rsidRPr="004C08F2">
              <w:rPr>
                <w:rFonts w:ascii="Times New Roman" w:hAnsi="Times New Roman"/>
              </w:rPr>
              <w:t>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52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 xml:space="preserve">Плакат «Топливная система </w:t>
            </w:r>
            <w:proofErr w:type="spellStart"/>
            <w:r w:rsidRPr="004C08F2">
              <w:rPr>
                <w:rFonts w:ascii="Times New Roman" w:hAnsi="Times New Roman"/>
              </w:rPr>
              <w:t>квадроцикла</w:t>
            </w:r>
            <w:proofErr w:type="spellEnd"/>
            <w:r w:rsidRPr="004C08F2">
              <w:rPr>
                <w:rFonts w:ascii="Times New Roman" w:hAnsi="Times New Roman"/>
              </w:rPr>
              <w:t>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51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 xml:space="preserve">Плакат «Тормозная система </w:t>
            </w:r>
            <w:proofErr w:type="spellStart"/>
            <w:r w:rsidRPr="004C08F2">
              <w:rPr>
                <w:rFonts w:ascii="Times New Roman" w:hAnsi="Times New Roman"/>
              </w:rPr>
              <w:t>квадроцикла</w:t>
            </w:r>
            <w:proofErr w:type="spellEnd"/>
            <w:r w:rsidRPr="004C08F2">
              <w:rPr>
                <w:rFonts w:ascii="Times New Roman" w:hAnsi="Times New Roman"/>
              </w:rPr>
              <w:t>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30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  <w:color w:val="FF0000"/>
              </w:rPr>
            </w:pPr>
            <w:r w:rsidRPr="004C08F2">
              <w:rPr>
                <w:rFonts w:ascii="Times New Roman" w:hAnsi="Times New Roman"/>
              </w:rPr>
              <w:t xml:space="preserve">Плакат «Ходовая часть </w:t>
            </w:r>
            <w:proofErr w:type="spellStart"/>
            <w:r w:rsidRPr="004C08F2">
              <w:rPr>
                <w:rFonts w:ascii="Times New Roman" w:hAnsi="Times New Roman"/>
              </w:rPr>
              <w:t>квадроцикла</w:t>
            </w:r>
            <w:proofErr w:type="spellEnd"/>
            <w:r w:rsidRPr="004C08F2">
              <w:rPr>
                <w:rFonts w:ascii="Times New Roman" w:hAnsi="Times New Roman"/>
              </w:rPr>
              <w:t xml:space="preserve"> 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36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  <w:color w:val="FF0000"/>
              </w:rPr>
            </w:pPr>
            <w:r w:rsidRPr="004C08F2">
              <w:rPr>
                <w:rFonts w:ascii="Times New Roman" w:hAnsi="Times New Roman"/>
              </w:rPr>
              <w:t xml:space="preserve">Плакат «Система смазки двигателя </w:t>
            </w:r>
            <w:proofErr w:type="spellStart"/>
            <w:r w:rsidRPr="004C08F2">
              <w:rPr>
                <w:rFonts w:ascii="Times New Roman" w:hAnsi="Times New Roman"/>
              </w:rPr>
              <w:t>квадроцикла</w:t>
            </w:r>
            <w:proofErr w:type="spellEnd"/>
            <w:r w:rsidRPr="004C08F2">
              <w:rPr>
                <w:rFonts w:ascii="Times New Roman" w:hAnsi="Times New Roman"/>
              </w:rPr>
              <w:t xml:space="preserve"> 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52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 xml:space="preserve">Плакат «Система охлаждения двигателя </w:t>
            </w:r>
            <w:proofErr w:type="spellStart"/>
            <w:r w:rsidRPr="004C08F2">
              <w:rPr>
                <w:rFonts w:ascii="Times New Roman" w:hAnsi="Times New Roman"/>
              </w:rPr>
              <w:t>квадроцикла</w:t>
            </w:r>
            <w:proofErr w:type="spellEnd"/>
            <w:r w:rsidRPr="004C08F2">
              <w:rPr>
                <w:rFonts w:ascii="Times New Roman" w:hAnsi="Times New Roman"/>
              </w:rPr>
              <w:t xml:space="preserve"> 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51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  <w:color w:val="FF0000"/>
              </w:rPr>
            </w:pPr>
            <w:r w:rsidRPr="004C08F2">
              <w:rPr>
                <w:rFonts w:ascii="Times New Roman" w:hAnsi="Times New Roman"/>
              </w:rPr>
              <w:t xml:space="preserve">Плакат «Электрические детали </w:t>
            </w:r>
            <w:proofErr w:type="spellStart"/>
            <w:r w:rsidRPr="004C08F2">
              <w:rPr>
                <w:rFonts w:ascii="Times New Roman" w:hAnsi="Times New Roman"/>
              </w:rPr>
              <w:t>квадроцикла</w:t>
            </w:r>
            <w:proofErr w:type="spellEnd"/>
            <w:r w:rsidRPr="004C08F2">
              <w:rPr>
                <w:rFonts w:ascii="Times New Roman" w:hAnsi="Times New Roman"/>
              </w:rPr>
              <w:t xml:space="preserve"> 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48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 xml:space="preserve">Плакат «Кузовные элементы </w:t>
            </w:r>
            <w:proofErr w:type="spellStart"/>
            <w:r w:rsidRPr="004C08F2">
              <w:rPr>
                <w:rFonts w:ascii="Times New Roman" w:hAnsi="Times New Roman"/>
              </w:rPr>
              <w:t>квадроцикла</w:t>
            </w:r>
            <w:proofErr w:type="spellEnd"/>
            <w:r w:rsidRPr="004C08F2">
              <w:rPr>
                <w:rFonts w:ascii="Times New Roman" w:hAnsi="Times New Roman"/>
              </w:rPr>
              <w:t xml:space="preserve"> 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28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 xml:space="preserve">Плакат «Места расположения частей и механизмов  </w:t>
            </w:r>
            <w:proofErr w:type="spellStart"/>
            <w:r w:rsidRPr="004C08F2">
              <w:rPr>
                <w:rFonts w:ascii="Times New Roman" w:hAnsi="Times New Roman"/>
              </w:rPr>
              <w:t>квадроцикла</w:t>
            </w:r>
            <w:proofErr w:type="spellEnd"/>
            <w:r w:rsidRPr="004C08F2">
              <w:rPr>
                <w:rFonts w:ascii="Times New Roman" w:hAnsi="Times New Roman"/>
              </w:rPr>
              <w:t xml:space="preserve"> 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34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 xml:space="preserve">Плакат №2 «Органы управления </w:t>
            </w:r>
            <w:proofErr w:type="spellStart"/>
            <w:r w:rsidRPr="004C08F2">
              <w:rPr>
                <w:rFonts w:ascii="Times New Roman" w:hAnsi="Times New Roman"/>
              </w:rPr>
              <w:t>квадроцикла</w:t>
            </w:r>
            <w:proofErr w:type="spellEnd"/>
            <w:r w:rsidRPr="004C08F2">
              <w:rPr>
                <w:rFonts w:ascii="Times New Roman" w:hAnsi="Times New Roman"/>
              </w:rPr>
              <w:t>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52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Медицинская аптечка водителя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29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Правила дорожного движения РФ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39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Комплект сре</w:t>
            </w:r>
            <w:proofErr w:type="gramStart"/>
            <w:r w:rsidRPr="004C08F2">
              <w:rPr>
                <w:rFonts w:ascii="Times New Roman" w:hAnsi="Times New Roman"/>
              </w:rPr>
              <w:t>дств дл</w:t>
            </w:r>
            <w:proofErr w:type="gramEnd"/>
            <w:r w:rsidRPr="004C08F2">
              <w:rPr>
                <w:rFonts w:ascii="Times New Roman" w:hAnsi="Times New Roman"/>
              </w:rPr>
              <w:t>я проведения занятий по оказанию первой медицинской помощи</w:t>
            </w:r>
          </w:p>
          <w:p w:rsidR="00F955BB" w:rsidRPr="004C08F2" w:rsidRDefault="00F955BB" w:rsidP="007F6D8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913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Комплект плакатов «Оказание первой помощи пострадавшим»</w:t>
            </w:r>
          </w:p>
          <w:p w:rsidR="00F955BB" w:rsidRPr="004C08F2" w:rsidRDefault="00F955BB" w:rsidP="007F6D8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60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 xml:space="preserve">Моторное судно казанка 5м </w:t>
            </w:r>
            <w:proofErr w:type="spellStart"/>
            <w:proofErr w:type="gramStart"/>
            <w:r w:rsidRPr="004C08F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4C08F2">
              <w:rPr>
                <w:rFonts w:ascii="Times New Roman" w:hAnsi="Times New Roman"/>
              </w:rPr>
              <w:t xml:space="preserve"> 66-66 см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491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«Кромочные створы».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697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«Универсальная система автоматического регулирования».</w:t>
            </w:r>
          </w:p>
          <w:p w:rsidR="00F955BB" w:rsidRPr="004C08F2" w:rsidRDefault="00F955BB" w:rsidP="007F6D8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60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«Кардинальные знаки».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609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«Общая схема шлюза».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27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«Сигнальные мачты».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3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«Прямолинейный участок судового канала».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84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«Предупреждающие и предписывающие знаки».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257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«Семафор».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22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«Запрещающие знаки»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6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«Общая схема перекатов».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256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tabs>
                <w:tab w:val="left" w:pos="3825"/>
              </w:tabs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«Осевые створы»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26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tabs>
                <w:tab w:val="left" w:pos="3825"/>
              </w:tabs>
              <w:rPr>
                <w:rFonts w:ascii="Times New Roman" w:hAnsi="Times New Roman"/>
                <w:color w:val="FF0000"/>
              </w:rPr>
            </w:pPr>
            <w:r w:rsidRPr="004C08F2">
              <w:rPr>
                <w:rFonts w:ascii="Times New Roman" w:hAnsi="Times New Roman"/>
              </w:rPr>
              <w:t>Плакат «Разделительный знак»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25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«Неправильные течения»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3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«Знаки стационарных мостов»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8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«Разводные мосты»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96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«Указатель рейда»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252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tabs>
                <w:tab w:val="left" w:pos="3825"/>
              </w:tabs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«Течение воды в реках»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96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«Уклоны»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6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«Типы перевальных знаков»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3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«Схематический план и поперечные профили речной долины и русла»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11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«Поворотно-осевой знак»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29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«Указательные знаки»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96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«Щелевые створы на местности»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6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«Свальный знак»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5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«Виды плавучих навигационных знаков»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26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«Кромочный знак»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45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«Схема расстановки навигационных знаков на плесовом участке реки»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25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«Ходовые знаки»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3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«Осевой знак»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5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«Устройство прогулочного судна»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96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«Знак опасности»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3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«Поворотный знак»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26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Плакат «Участок канала с водохранилищем»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7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Книга «Основы первой доврачебной помощи пострадавшим»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41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Экзаменационные вопросы для аттестации граждан на право управления маломерными судами</w:t>
            </w:r>
            <w:proofErr w:type="gramStart"/>
            <w:r w:rsidRPr="004C08F2">
              <w:rPr>
                <w:rFonts w:ascii="Times New Roman" w:hAnsi="Times New Roman"/>
              </w:rPr>
              <w:t xml:space="preserve"> .</w:t>
            </w:r>
            <w:proofErr w:type="gramEnd"/>
            <w:r w:rsidRPr="004C08F2">
              <w:rPr>
                <w:rFonts w:ascii="Times New Roman" w:hAnsi="Times New Roman"/>
              </w:rPr>
              <w:t xml:space="preserve"> Район плавания : Внутренние морские воды и территориальное море РФ 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96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Экзаменационные вопросы для аттестации граждан на право управления маломерными судами</w:t>
            </w:r>
            <w:proofErr w:type="gramStart"/>
            <w:r w:rsidRPr="004C08F2">
              <w:rPr>
                <w:rFonts w:ascii="Times New Roman" w:hAnsi="Times New Roman"/>
              </w:rPr>
              <w:t xml:space="preserve"> .</w:t>
            </w:r>
            <w:proofErr w:type="gramEnd"/>
            <w:r w:rsidRPr="004C08F2">
              <w:rPr>
                <w:rFonts w:ascii="Times New Roman" w:hAnsi="Times New Roman"/>
              </w:rPr>
              <w:t xml:space="preserve"> Район плавания : ВВП и МП 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6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Правила плавания по внутренним водным путям РФ с комментариями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3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 xml:space="preserve">Сборник экзаменационных билетов для водителей </w:t>
            </w:r>
            <w:proofErr w:type="spellStart"/>
            <w:r w:rsidRPr="004C08F2">
              <w:rPr>
                <w:rFonts w:ascii="Times New Roman" w:hAnsi="Times New Roman"/>
              </w:rPr>
              <w:t>внедорожной</w:t>
            </w:r>
            <w:proofErr w:type="spellEnd"/>
            <w:r w:rsidRPr="004C08F2">
              <w:rPr>
                <w:rFonts w:ascii="Times New Roman" w:hAnsi="Times New Roman"/>
              </w:rPr>
              <w:t xml:space="preserve"> </w:t>
            </w:r>
            <w:proofErr w:type="spellStart"/>
            <w:r w:rsidRPr="004C08F2">
              <w:rPr>
                <w:rFonts w:ascii="Times New Roman" w:hAnsi="Times New Roman"/>
              </w:rPr>
              <w:t>мототехники</w:t>
            </w:r>
            <w:proofErr w:type="spellEnd"/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26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Ноутбук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6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Сборник нормативных документов для водителей самоходных машин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5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Методические рекомендации по проведению экзамена на получение доступа к управлению самоходными машинами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3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Экзаменационные билеты для приема теоретического экзамена по безопасной эксплуатации самоходных машин категории А-1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5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Книга «Система ограждения МАМС»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26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 xml:space="preserve">Книга для подготовки водителей </w:t>
            </w:r>
            <w:proofErr w:type="spellStart"/>
            <w:r w:rsidRPr="004C08F2">
              <w:rPr>
                <w:rFonts w:ascii="Times New Roman" w:hAnsi="Times New Roman"/>
              </w:rPr>
              <w:t>внедорожных</w:t>
            </w:r>
            <w:proofErr w:type="spellEnd"/>
            <w:r w:rsidRPr="004C08F2">
              <w:rPr>
                <w:rFonts w:ascii="Times New Roman" w:hAnsi="Times New Roman"/>
              </w:rPr>
              <w:t xml:space="preserve"> </w:t>
            </w:r>
            <w:proofErr w:type="spellStart"/>
            <w:r w:rsidRPr="004C08F2">
              <w:rPr>
                <w:rFonts w:ascii="Times New Roman" w:hAnsi="Times New Roman"/>
              </w:rPr>
              <w:t>мототранспортных</w:t>
            </w:r>
            <w:proofErr w:type="spellEnd"/>
            <w:r w:rsidRPr="004C08F2">
              <w:rPr>
                <w:rFonts w:ascii="Times New Roman" w:hAnsi="Times New Roman"/>
              </w:rPr>
              <w:t xml:space="preserve"> средств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5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Книга «МПСС-72»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96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Книга для подготовки водителей снегохода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2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Книга для подготовки судоводителей маломерных судов</w:t>
            </w:r>
            <w:proofErr w:type="gramStart"/>
            <w:r w:rsidRPr="004C08F2">
              <w:rPr>
                <w:rFonts w:ascii="Times New Roman" w:hAnsi="Times New Roman"/>
              </w:rPr>
              <w:t xml:space="preserve"> ,</w:t>
            </w:r>
            <w:proofErr w:type="gramEnd"/>
            <w:r w:rsidRPr="004C08F2">
              <w:rPr>
                <w:rFonts w:ascii="Times New Roman" w:hAnsi="Times New Roman"/>
              </w:rPr>
              <w:t>катер ,моторная лодка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51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Книга для подготовки судоводителей маломерных судов</w:t>
            </w:r>
            <w:proofErr w:type="gramStart"/>
            <w:r w:rsidRPr="004C08F2">
              <w:rPr>
                <w:rFonts w:ascii="Times New Roman" w:hAnsi="Times New Roman"/>
              </w:rPr>
              <w:t xml:space="preserve"> ,</w:t>
            </w:r>
            <w:proofErr w:type="gramEnd"/>
            <w:r w:rsidRPr="004C08F2">
              <w:rPr>
                <w:rFonts w:ascii="Times New Roman" w:hAnsi="Times New Roman"/>
              </w:rPr>
              <w:t>катер ,моторная лодка в районе плавания МП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600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Правила пользования маломерными судами и правила плавания по ВВП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11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  <w:color w:val="000000"/>
                <w:shd w:val="clear" w:color="auto" w:fill="FFFFFF"/>
              </w:rPr>
              <w:t>Коробка передач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11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  <w:color w:val="000000"/>
                <w:shd w:val="clear" w:color="auto" w:fill="FFFFFF"/>
              </w:rPr>
              <w:t>Набор деталей кривошипно-шатунного механизма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3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  <w:color w:val="000000"/>
                <w:shd w:val="clear" w:color="auto" w:fill="FFFFFF"/>
              </w:rPr>
              <w:t>Набор деталей газораспределительного механизма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26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  <w:color w:val="000000"/>
                <w:shd w:val="clear" w:color="auto" w:fill="FFFFFF"/>
              </w:rPr>
              <w:t>Набор деталей смазочной системы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26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  <w:color w:val="000000"/>
                <w:shd w:val="clear" w:color="auto" w:fill="FFFFFF"/>
              </w:rPr>
              <w:t>Набор деталей системы питания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3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  <w:color w:val="000000"/>
                <w:shd w:val="clear" w:color="auto" w:fill="FFFFFF"/>
              </w:rPr>
              <w:t>Набор деталей сцепления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96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  <w:color w:val="000000"/>
                <w:shd w:val="clear" w:color="auto" w:fill="FFFFFF"/>
              </w:rPr>
              <w:t>Набор деталей рулевого управления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6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  <w:color w:val="000000"/>
                <w:shd w:val="clear" w:color="auto" w:fill="FFFFFF"/>
              </w:rPr>
              <w:t>Набор деталей тормозной системы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165"/>
        </w:trPr>
        <w:tc>
          <w:tcPr>
            <w:tcW w:w="1260" w:type="dxa"/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  <w:color w:val="000000"/>
                <w:shd w:val="clear" w:color="auto" w:fill="FFFFFF"/>
              </w:rPr>
              <w:t>Набор приборов и устройств системы зажигания</w:t>
            </w:r>
          </w:p>
        </w:tc>
        <w:tc>
          <w:tcPr>
            <w:tcW w:w="144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F955BB" w:rsidRPr="004C08F2" w:rsidTr="007F6D8D">
        <w:trPr>
          <w:trHeight w:val="96"/>
        </w:trPr>
        <w:tc>
          <w:tcPr>
            <w:tcW w:w="1260" w:type="dxa"/>
            <w:tcBorders>
              <w:bottom w:val="single" w:sz="4" w:space="0" w:color="auto"/>
            </w:tcBorders>
          </w:tcPr>
          <w:p w:rsidR="00F955BB" w:rsidRPr="004C08F2" w:rsidRDefault="00F955BB" w:rsidP="00F955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955BB" w:rsidRPr="004C08F2" w:rsidRDefault="00F955BB" w:rsidP="007F6D8D">
            <w:pPr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  <w:color w:val="000000"/>
                <w:shd w:val="clear" w:color="auto" w:fill="FFFFFF"/>
              </w:rPr>
              <w:t>Набор приборов и устройств электрооборудования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r w:rsidRPr="004C08F2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55BB" w:rsidRPr="004C08F2" w:rsidRDefault="00F955BB" w:rsidP="007F6D8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08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</w:tbl>
    <w:p w:rsidR="00F955BB" w:rsidRDefault="00F955BB" w:rsidP="00F955BB">
      <w:pPr>
        <w:pStyle w:val="ConsPlusNormal"/>
        <w:jc w:val="center"/>
        <w:outlineLvl w:val="2"/>
        <w:rPr>
          <w:b/>
        </w:rPr>
      </w:pPr>
    </w:p>
    <w:p w:rsidR="00F955BB" w:rsidRPr="004D77BC" w:rsidRDefault="00F955BB" w:rsidP="00F955BB">
      <w:pPr>
        <w:pStyle w:val="ConsPlusNormal"/>
        <w:jc w:val="center"/>
        <w:outlineLvl w:val="2"/>
        <w:rPr>
          <w:b/>
          <w:sz w:val="28"/>
          <w:szCs w:val="28"/>
        </w:rPr>
      </w:pPr>
      <w:r w:rsidRPr="004D77BC">
        <w:rPr>
          <w:b/>
          <w:sz w:val="28"/>
          <w:szCs w:val="28"/>
        </w:rPr>
        <w:t>Перечень учебного оборудования Можайского филиал</w:t>
      </w:r>
      <w:proofErr w:type="gramStart"/>
      <w:r w:rsidRPr="004D77BC">
        <w:rPr>
          <w:b/>
          <w:sz w:val="28"/>
          <w:szCs w:val="28"/>
        </w:rPr>
        <w:t>а  ООО</w:t>
      </w:r>
      <w:proofErr w:type="gramEnd"/>
      <w:r w:rsidRPr="004D77BC">
        <w:rPr>
          <w:b/>
          <w:sz w:val="28"/>
          <w:szCs w:val="28"/>
        </w:rPr>
        <w:t xml:space="preserve"> «Аксиома»</w:t>
      </w:r>
    </w:p>
    <w:p w:rsidR="00F955BB" w:rsidRDefault="00F955BB" w:rsidP="00F955BB">
      <w:pPr>
        <w:pStyle w:val="ConsPlusNormal"/>
        <w:outlineLvl w:val="2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4680"/>
        <w:gridCol w:w="1440"/>
        <w:gridCol w:w="1800"/>
      </w:tblGrid>
      <w:tr w:rsidR="00F955BB" w:rsidRPr="002557CB" w:rsidTr="007F6D8D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tabs>
                <w:tab w:val="left" w:pos="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</w:tr>
      <w:tr w:rsidR="00F955BB" w:rsidRPr="002557CB" w:rsidTr="007F6D8D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BB" w:rsidRPr="002557CB" w:rsidRDefault="00F955BB" w:rsidP="00F95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2557CB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57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55BB" w:rsidRPr="002557CB" w:rsidTr="007F6D8D">
        <w:trPr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BB" w:rsidRPr="002557CB" w:rsidRDefault="00F955BB" w:rsidP="00F95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57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Проектор </w:t>
            </w:r>
            <w:proofErr w:type="spellStart"/>
            <w:r w:rsidRPr="002557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Excelvan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55BB" w:rsidRPr="002557CB" w:rsidTr="007F6D8D">
        <w:trPr>
          <w:trHeight w:val="3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BB" w:rsidRPr="002557CB" w:rsidRDefault="00F955BB" w:rsidP="00F95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Плакат «Действия при пожаре на предприятие».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55BB" w:rsidRPr="002557CB" w:rsidTr="007F6D8D">
        <w:trPr>
          <w:trHeight w:val="2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BB" w:rsidRPr="002557CB" w:rsidRDefault="00F955BB" w:rsidP="00F95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4D77BC" w:rsidRDefault="00F955BB" w:rsidP="007F6D8D">
            <w:pPr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Плакат «Действия при пожаре в общественном здании».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55BB" w:rsidRPr="002557CB" w:rsidTr="007F6D8D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BB" w:rsidRPr="002557CB" w:rsidRDefault="00F955BB" w:rsidP="00F95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Плакат «Действия при пожаре в жилом доме».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55BB" w:rsidRPr="002557CB" w:rsidTr="007F6D8D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BB" w:rsidRPr="002557CB" w:rsidRDefault="00F955BB" w:rsidP="00F95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Плакат «Общие требования пожарной безопасности».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55BB" w:rsidRPr="002557CB" w:rsidTr="007F6D8D">
        <w:trPr>
          <w:trHeight w:val="3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BB" w:rsidRPr="002557CB" w:rsidRDefault="00F955BB" w:rsidP="00F95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Плакат «Пожарная техника и автоматика».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55BB" w:rsidRPr="002557CB" w:rsidTr="007F6D8D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BB" w:rsidRPr="002557CB" w:rsidRDefault="00F955BB" w:rsidP="00F95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Плакат «Первичные средства пожаротушения».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55BB" w:rsidRPr="002557CB" w:rsidTr="007F6D8D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BB" w:rsidRPr="002557CB" w:rsidRDefault="00F955BB" w:rsidP="00F95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Плакат «Причины пожаров».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55BB" w:rsidRPr="002557CB" w:rsidTr="007F6D8D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BB" w:rsidRPr="002557CB" w:rsidRDefault="00F955BB" w:rsidP="00F95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Плакат «Пожарная безопасность».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55BB" w:rsidRPr="002557CB" w:rsidTr="007F6D8D">
        <w:trPr>
          <w:trHeight w:val="5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BB" w:rsidRPr="002557CB" w:rsidRDefault="00F955BB" w:rsidP="00F95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Плакат  «Пожарная безопасность. Действия при возникновении пожара».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55BB" w:rsidRPr="002557CB" w:rsidTr="007F6D8D">
        <w:trPr>
          <w:trHeight w:val="6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BB" w:rsidRPr="002557CB" w:rsidRDefault="00F955BB" w:rsidP="00F95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Плакат «Инструкция по действиям при возникновении пожаров».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55BB" w:rsidRPr="002557CB" w:rsidTr="007F6D8D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BB" w:rsidRPr="002557CB" w:rsidRDefault="00F955BB" w:rsidP="00F95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Плакат «Устройство сварочного аппарата».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55BB" w:rsidRPr="002557CB" w:rsidTr="007F6D8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BB" w:rsidRPr="002557CB" w:rsidRDefault="00F955BB" w:rsidP="00F95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Плакат «</w:t>
            </w:r>
            <w:proofErr w:type="spellStart"/>
            <w:r w:rsidRPr="002557CB">
              <w:rPr>
                <w:rFonts w:ascii="Times New Roman" w:hAnsi="Times New Roman"/>
                <w:sz w:val="24"/>
                <w:szCs w:val="24"/>
              </w:rPr>
              <w:t>Электробезопасность</w:t>
            </w:r>
            <w:proofErr w:type="spellEnd"/>
            <w:r w:rsidRPr="002557CB">
              <w:rPr>
                <w:rFonts w:ascii="Times New Roman" w:hAnsi="Times New Roman"/>
                <w:sz w:val="24"/>
                <w:szCs w:val="24"/>
              </w:rPr>
              <w:t xml:space="preserve"> 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55BB" w:rsidRPr="002557CB" w:rsidTr="007F6D8D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BB" w:rsidRPr="002557CB" w:rsidRDefault="00F955BB" w:rsidP="00F95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Плакат «Первая медицинская помощь 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55BB" w:rsidRPr="002557CB" w:rsidTr="007F6D8D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BB" w:rsidRPr="002557CB" w:rsidRDefault="00F955BB" w:rsidP="00F95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Плакат «</w:t>
            </w:r>
            <w:proofErr w:type="spellStart"/>
            <w:r w:rsidRPr="002557CB">
              <w:rPr>
                <w:rFonts w:ascii="Times New Roman" w:hAnsi="Times New Roman"/>
                <w:sz w:val="24"/>
                <w:szCs w:val="24"/>
              </w:rPr>
              <w:t>Взрыв</w:t>
            </w:r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557C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557C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557CB">
              <w:rPr>
                <w:rFonts w:ascii="Times New Roman" w:hAnsi="Times New Roman"/>
                <w:sz w:val="24"/>
                <w:szCs w:val="24"/>
              </w:rPr>
              <w:t>пожароопасность</w:t>
            </w:r>
            <w:proofErr w:type="spellEnd"/>
            <w:r w:rsidRPr="002557CB">
              <w:rPr>
                <w:rFonts w:ascii="Times New Roman" w:hAnsi="Times New Roman"/>
                <w:sz w:val="24"/>
                <w:szCs w:val="24"/>
              </w:rPr>
              <w:t xml:space="preserve"> 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55BB" w:rsidRPr="002557CB" w:rsidTr="007F6D8D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BB" w:rsidRPr="002557CB" w:rsidRDefault="00F955BB" w:rsidP="00F95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Учебно-наглядное пособие «Причины возникновения пожаров</w:t>
            </w:r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557CB">
              <w:rPr>
                <w:rFonts w:ascii="Times New Roman" w:hAnsi="Times New Roman"/>
                <w:sz w:val="24"/>
                <w:szCs w:val="24"/>
              </w:rPr>
              <w:t>меры предупреждения 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55BB" w:rsidRPr="002557CB" w:rsidTr="007F6D8D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BB" w:rsidRPr="002557CB" w:rsidRDefault="00F955BB" w:rsidP="00F95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Учебно-наглядное пособие «Оказание первой медицинско</w:t>
            </w:r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2557CB">
              <w:rPr>
                <w:rFonts w:ascii="Times New Roman" w:hAnsi="Times New Roman"/>
                <w:sz w:val="24"/>
                <w:szCs w:val="24"/>
              </w:rPr>
              <w:t>доврачебной )помощи в чрезвычайных ситуациях техногенного характера 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55BB" w:rsidRPr="002557CB" w:rsidTr="007F6D8D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BB" w:rsidRPr="002557CB" w:rsidRDefault="00F955BB" w:rsidP="00F95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Учебно-наглядное пособие «Средства противопожарной защиты и тушение пожаров. Первичные средства тушения пожаров</w:t>
            </w:r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557CB">
              <w:rPr>
                <w:rFonts w:ascii="Times New Roman" w:hAnsi="Times New Roman"/>
                <w:sz w:val="24"/>
                <w:szCs w:val="24"/>
              </w:rPr>
              <w:t>их использование при возникновении возгорания».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55BB" w:rsidRPr="002557CB" w:rsidTr="007F6D8D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BB" w:rsidRPr="002557CB" w:rsidRDefault="00F955BB" w:rsidP="00F95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4D77BC" w:rsidRDefault="00F955BB" w:rsidP="007F6D8D">
            <w:pPr>
              <w:rPr>
                <w:rFonts w:ascii="Times New Roman" w:hAnsi="Times New Roman"/>
              </w:rPr>
            </w:pPr>
            <w:r w:rsidRPr="004D77BC">
              <w:rPr>
                <w:rFonts w:ascii="Times New Roman" w:hAnsi="Times New Roman"/>
              </w:rPr>
              <w:t xml:space="preserve">Учебно-наглядное пособие «Лекции по обучению ПТМ для </w:t>
            </w:r>
            <w:proofErr w:type="spellStart"/>
            <w:r w:rsidRPr="004D77BC">
              <w:rPr>
                <w:rFonts w:ascii="Times New Roman" w:hAnsi="Times New Roman"/>
              </w:rPr>
              <w:t>газоэлектросварщиков</w:t>
            </w:r>
            <w:proofErr w:type="spellEnd"/>
            <w:r w:rsidRPr="004D77BC">
              <w:rPr>
                <w:rFonts w:ascii="Times New Roman" w:hAnsi="Times New Roman"/>
              </w:rPr>
              <w:t xml:space="preserve">  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55BB" w:rsidRPr="002557CB" w:rsidTr="007F6D8D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BB" w:rsidRPr="002557CB" w:rsidRDefault="00F955BB" w:rsidP="00F95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Учебно-наглядное пособие «Противопожарная подготовка».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55BB" w:rsidRPr="002557CB" w:rsidTr="007F6D8D">
        <w:trPr>
          <w:trHeight w:val="3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BB" w:rsidRPr="002557CB" w:rsidRDefault="00F955BB" w:rsidP="00F955B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rPr>
                <w:rFonts w:ascii="Times New Roman" w:hAnsi="Times New Roman"/>
                <w:sz w:val="24"/>
                <w:szCs w:val="24"/>
              </w:rPr>
            </w:pPr>
            <w:r w:rsidRPr="002557CB"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BB" w:rsidRPr="002557CB" w:rsidRDefault="00F955BB" w:rsidP="007F6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57C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F955BB" w:rsidRPr="006705EB" w:rsidRDefault="00F955BB" w:rsidP="00F955BB">
      <w:pPr>
        <w:pStyle w:val="ConsPlusNormal"/>
        <w:outlineLvl w:val="2"/>
        <w:rPr>
          <w:b/>
        </w:rPr>
      </w:pPr>
    </w:p>
    <w:p w:rsidR="00F955BB" w:rsidRDefault="00F955BB" w:rsidP="00F955BB">
      <w:pPr>
        <w:pStyle w:val="ConsPlusNormal"/>
        <w:ind w:firstLine="540"/>
        <w:jc w:val="both"/>
        <w:rPr>
          <w:sz w:val="16"/>
          <w:szCs w:val="16"/>
        </w:rPr>
      </w:pPr>
    </w:p>
    <w:p w:rsidR="00F955BB" w:rsidRPr="005A2E6B" w:rsidRDefault="00F955BB" w:rsidP="00F955BB">
      <w:pPr>
        <w:spacing w:before="120"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2E6B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Информационно-методические и иные материалы:</w:t>
      </w:r>
    </w:p>
    <w:p w:rsidR="00F955BB" w:rsidRDefault="00F955BB" w:rsidP="00F95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>Учебный план, утвержденны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руководителем организации от 01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 xml:space="preserve">, и разработанный в соответствии с </w:t>
      </w:r>
      <w:r>
        <w:rPr>
          <w:rFonts w:ascii="Times New Roman" w:hAnsi="Times New Roman"/>
        </w:rPr>
        <w:t xml:space="preserve">Рабочей программой профессионального обучения </w:t>
      </w:r>
      <w:r w:rsidRPr="00DB7F98">
        <w:rPr>
          <w:rFonts w:ascii="Times New Roman" w:hAnsi="Times New Roman"/>
        </w:rPr>
        <w:t xml:space="preserve">Водителей </w:t>
      </w:r>
      <w:proofErr w:type="spellStart"/>
      <w:r w:rsidRPr="00DB7F98">
        <w:rPr>
          <w:rFonts w:ascii="Times New Roman" w:hAnsi="Times New Roman"/>
        </w:rPr>
        <w:t>внедорожных</w:t>
      </w:r>
      <w:proofErr w:type="spellEnd"/>
      <w:r w:rsidRPr="00DB7F98">
        <w:rPr>
          <w:rFonts w:ascii="Times New Roman" w:hAnsi="Times New Roman"/>
        </w:rPr>
        <w:t xml:space="preserve"> </w:t>
      </w:r>
      <w:proofErr w:type="spellStart"/>
      <w:r w:rsidRPr="00DB7F98">
        <w:rPr>
          <w:rFonts w:ascii="Times New Roman" w:hAnsi="Times New Roman"/>
        </w:rPr>
        <w:t>мототранспортных</w:t>
      </w:r>
      <w:proofErr w:type="spellEnd"/>
      <w:r w:rsidRPr="00DB7F98">
        <w:rPr>
          <w:rFonts w:ascii="Times New Roman" w:hAnsi="Times New Roman"/>
        </w:rPr>
        <w:t xml:space="preserve"> средств категории «А-1»,</w:t>
      </w:r>
    </w:p>
    <w:p w:rsidR="00F955BB" w:rsidRPr="005A2E6B" w:rsidRDefault="00F955BB" w:rsidP="00F95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план, утвержденный руководителем организации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 xml:space="preserve">, и разработанный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Рабочей 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Программой подготовки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судоводителей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маломерных судов»</w:t>
      </w:r>
    </w:p>
    <w:p w:rsidR="00F955BB" w:rsidRDefault="00F955BB" w:rsidP="00F95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>Календарный учебный график, утвержденны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руководителем организации от 01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>г, и разработанный в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 xml:space="preserve">тветствии с </w:t>
      </w:r>
      <w:r>
        <w:rPr>
          <w:rFonts w:ascii="Times New Roman" w:hAnsi="Times New Roman"/>
        </w:rPr>
        <w:t>Рабочей программой профессионального обучения «</w:t>
      </w:r>
      <w:r w:rsidRPr="00DB7F98">
        <w:rPr>
          <w:rFonts w:ascii="Times New Roman" w:hAnsi="Times New Roman"/>
        </w:rPr>
        <w:t xml:space="preserve">Водителей </w:t>
      </w:r>
      <w:proofErr w:type="spellStart"/>
      <w:r w:rsidRPr="00DB7F98">
        <w:rPr>
          <w:rFonts w:ascii="Times New Roman" w:hAnsi="Times New Roman"/>
        </w:rPr>
        <w:t>внедорожных</w:t>
      </w:r>
      <w:proofErr w:type="spellEnd"/>
      <w:r w:rsidRPr="00DB7F98">
        <w:rPr>
          <w:rFonts w:ascii="Times New Roman" w:hAnsi="Times New Roman"/>
        </w:rPr>
        <w:t xml:space="preserve"> </w:t>
      </w:r>
      <w:proofErr w:type="spellStart"/>
      <w:r w:rsidRPr="00DB7F98">
        <w:rPr>
          <w:rFonts w:ascii="Times New Roman" w:hAnsi="Times New Roman"/>
        </w:rPr>
        <w:t>мототранспортных</w:t>
      </w:r>
      <w:proofErr w:type="spellEnd"/>
      <w:r w:rsidRPr="00DB7F98">
        <w:rPr>
          <w:rFonts w:ascii="Times New Roman" w:hAnsi="Times New Roman"/>
        </w:rPr>
        <w:t xml:space="preserve"> средств категории «А-1»,</w:t>
      </w:r>
    </w:p>
    <w:p w:rsidR="00F955BB" w:rsidRDefault="00F955BB" w:rsidP="00F95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Календарный учебный график, утвержденный руководителем организации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>г, и разработанный в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 xml:space="preserve">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«Рабочей п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рограммой подготовки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судоводителей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маломерных судов»</w:t>
      </w:r>
    </w:p>
    <w:p w:rsidR="00F955BB" w:rsidRDefault="00F955BB" w:rsidP="00F95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и Календарный график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>утвержденны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руководителем организации от 01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>, и разработанный в соответствии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«Учебной программой ПТМ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газоэлектросварщиков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955BB" w:rsidRDefault="00F955BB" w:rsidP="00F95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и Календарный график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3767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>утвержденны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руководителем организации от 01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2E6B">
        <w:rPr>
          <w:rFonts w:ascii="Times New Roman" w:eastAsia="Times New Roman" w:hAnsi="Times New Roman"/>
          <w:sz w:val="24"/>
          <w:szCs w:val="24"/>
          <w:lang w:eastAsia="ru-RU"/>
        </w:rPr>
        <w:t>, и разработанный в соответствии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«Учебной программой ПТМ для рабочих осуществляющих пожароопасные работы»</w:t>
      </w:r>
    </w:p>
    <w:p w:rsidR="00F955BB" w:rsidRDefault="00F955BB" w:rsidP="00F95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5BB" w:rsidRPr="005A2E6B" w:rsidRDefault="00F955BB" w:rsidP="00F95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5BB" w:rsidRPr="007C691B" w:rsidRDefault="00F955BB" w:rsidP="00F955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691B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оборудовании и технических средствах обучения:</w:t>
      </w:r>
    </w:p>
    <w:p w:rsidR="00F955BB" w:rsidRPr="007C691B" w:rsidRDefault="00F955BB" w:rsidP="00F95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Имею</w:t>
      </w:r>
      <w:r w:rsidRPr="007C691B">
        <w:rPr>
          <w:rFonts w:ascii="Times New Roman" w:eastAsia="Times New Roman" w:hAnsi="Times New Roman"/>
          <w:sz w:val="24"/>
          <w:szCs w:val="24"/>
          <w:lang w:eastAsia="ru-RU"/>
        </w:rPr>
        <w:t>тся компьютер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C691B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соответствующим программным обеспечением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55BB" w:rsidRDefault="00F955BB" w:rsidP="00F955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2C7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Соответствие требованиям Федерального закона «О безопасности дорожного движения»</w:t>
      </w:r>
    </w:p>
    <w:p w:rsidR="00F955BB" w:rsidRDefault="00F955BB" w:rsidP="00F955B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55BB" w:rsidRPr="006705EB" w:rsidRDefault="00F955BB" w:rsidP="00F955B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705EB">
        <w:rPr>
          <w:color w:val="000000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 w:rsidRPr="006705EB">
        <w:rPr>
          <w:color w:val="000000"/>
        </w:rPr>
        <w:t>дств тр</w:t>
      </w:r>
      <w:proofErr w:type="gramEnd"/>
      <w:r w:rsidRPr="006705EB">
        <w:rPr>
          <w:color w:val="000000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- проводятся. </w:t>
      </w:r>
    </w:p>
    <w:p w:rsidR="00F955BB" w:rsidRPr="006705EB" w:rsidRDefault="00F955BB" w:rsidP="00F955B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705EB">
        <w:rPr>
          <w:color w:val="000000"/>
        </w:rPr>
        <w:t>Медицинское обеспечение безопасности дорожного движения:</w:t>
      </w:r>
      <w:r>
        <w:rPr>
          <w:color w:val="000000"/>
        </w:rPr>
        <w:t xml:space="preserve"> </w:t>
      </w:r>
      <w:r w:rsidRPr="006705EB">
        <w:rPr>
          <w:color w:val="000000"/>
        </w:rPr>
        <w:t xml:space="preserve">обязательные </w:t>
      </w:r>
      <w:proofErr w:type="spellStart"/>
      <w:r w:rsidRPr="006705EB">
        <w:rPr>
          <w:color w:val="000000"/>
        </w:rPr>
        <w:t>предрейсовые</w:t>
      </w:r>
      <w:proofErr w:type="spellEnd"/>
      <w:r w:rsidRPr="006705EB">
        <w:rPr>
          <w:color w:val="000000"/>
        </w:rPr>
        <w:t xml:space="preserve"> и после рейсовые медицинские осмотры - проводятся.</w:t>
      </w:r>
    </w:p>
    <w:p w:rsidR="000450BE" w:rsidRDefault="000450BE"/>
    <w:sectPr w:rsidR="000450BE" w:rsidSect="0004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B5718"/>
    <w:multiLevelType w:val="hybridMultilevel"/>
    <w:tmpl w:val="21B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55BB"/>
    <w:rsid w:val="000450BE"/>
    <w:rsid w:val="00F9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B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F95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955B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955BB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sid w:val="00F955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F95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95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2737</Words>
  <Characters>15605</Characters>
  <Application>Microsoft Office Word</Application>
  <DocSecurity>0</DocSecurity>
  <Lines>130</Lines>
  <Paragraphs>36</Paragraphs>
  <ScaleCrop>false</ScaleCrop>
  <Company/>
  <LinksUpToDate>false</LinksUpToDate>
  <CharactersWithSpaces>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Denchik</dc:creator>
  <cp:lastModifiedBy>Denchik</cp:lastModifiedBy>
  <cp:revision>2</cp:revision>
  <dcterms:created xsi:type="dcterms:W3CDTF">2020-01-28T04:25:00Z</dcterms:created>
  <dcterms:modified xsi:type="dcterms:W3CDTF">2020-01-28T04:25:00Z</dcterms:modified>
</cp:coreProperties>
</file>